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806"/>
        <w:gridCol w:w="5744"/>
        <w:gridCol w:w="1790"/>
      </w:tblGrid>
      <w:tr w:rsidR="001B7176" w:rsidTr="00C56608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1B7176" w:rsidRDefault="001B7176" w:rsidP="00C56608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B7176" w:rsidRDefault="001B7176" w:rsidP="00C56608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B7176" w:rsidRDefault="001B7176" w:rsidP="00C56608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176" w:rsidTr="00C56608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B7176" w:rsidRDefault="001B7176" w:rsidP="00C56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B7176" w:rsidRPr="001B7176" w:rsidRDefault="001B7176" w:rsidP="00C56608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717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سياسة وإجراءات </w:t>
            </w:r>
            <w:r w:rsidRPr="001B717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val="fr-FR" w:bidi="ar-LB"/>
              </w:rPr>
              <w:t>تخطيط القلب الكهربائي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B7176" w:rsidRDefault="001B7176" w:rsidP="00C56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7176" w:rsidTr="00C56608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B7176" w:rsidRDefault="001B7176" w:rsidP="00C56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1B7176" w:rsidRDefault="001B7176" w:rsidP="001B7176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7E53B7">
              <w:rPr>
                <w:rFonts w:ascii="Times New Roman" w:eastAsia="Calibri" w:hAnsi="Times New Roman" w:cs="Times New Roman"/>
                <w:sz w:val="24"/>
                <w:szCs w:val="24"/>
              </w:rPr>
              <w:t>NUR.P.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06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B7176" w:rsidRDefault="001B7176" w:rsidP="00C56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D37A6" w:rsidRDefault="002D37A6" w:rsidP="00593830">
      <w:pPr>
        <w:pStyle w:val="NoSpacing"/>
        <w:bidi/>
        <w:rPr>
          <w:rFonts w:ascii="Times New Roman" w:hAnsi="Times New Roman" w:cs="Times New Roman"/>
          <w:sz w:val="24"/>
          <w:szCs w:val="24"/>
          <w:rtl/>
          <w:lang w:bidi="ar-LB"/>
        </w:rPr>
      </w:pPr>
    </w:p>
    <w:p w:rsidR="001B7176" w:rsidRPr="005E2993" w:rsidRDefault="001B7176" w:rsidP="001B7176">
      <w:pPr>
        <w:pStyle w:val="NoSpacing"/>
        <w:bidi/>
        <w:rPr>
          <w:rFonts w:ascii="Times New Roman" w:hAnsi="Times New Roman" w:cs="Times New Roman"/>
          <w:sz w:val="24"/>
          <w:szCs w:val="24"/>
          <w:lang w:bidi="ar-LB"/>
        </w:rPr>
      </w:pPr>
    </w:p>
    <w:p w:rsidR="007F59A7" w:rsidRPr="005E2993" w:rsidRDefault="00593830" w:rsidP="00707982">
      <w:pPr>
        <w:pStyle w:val="NoSpacing"/>
        <w:numPr>
          <w:ilvl w:val="0"/>
          <w:numId w:val="1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E2993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</w:t>
      </w:r>
      <w:r w:rsidR="00707982">
        <w:rPr>
          <w:rFonts w:ascii="Times New Roman" w:hAnsi="Times New Roman" w:cs="Times New Roman" w:hint="cs"/>
          <w:b/>
          <w:bCs/>
          <w:sz w:val="28"/>
          <w:szCs w:val="28"/>
          <w:rtl/>
          <w:lang w:bidi="ar-LB"/>
        </w:rPr>
        <w:t>مقدم</w:t>
      </w:r>
      <w:r w:rsidRPr="005E2993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ة و</w:t>
      </w:r>
      <w:r w:rsidR="007F59A7" w:rsidRPr="005E2993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الهدف من ا</w:t>
      </w:r>
      <w:r w:rsidR="007F59A7" w:rsidRPr="005E2993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لإجراء</w:t>
      </w:r>
    </w:p>
    <w:p w:rsidR="004A5128" w:rsidRPr="005E2993" w:rsidRDefault="004A5128" w:rsidP="004A5128">
      <w:pPr>
        <w:bidi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fr-FR"/>
        </w:rPr>
      </w:pPr>
    </w:p>
    <w:p w:rsidR="00593830" w:rsidRPr="005E2993" w:rsidRDefault="00593830" w:rsidP="00593830">
      <w:pPr>
        <w:pStyle w:val="ListParagraph"/>
        <w:numPr>
          <w:ilvl w:val="0"/>
          <w:numId w:val="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تخطيط القلب الكهربائي"</w:t>
      </w:r>
      <w:r w:rsidRPr="005E2993">
        <w:rPr>
          <w:rFonts w:ascii="Times New Roman" w:eastAsia="Times New Roman" w:hAnsi="Times New Roman" w:cs="Times New Roman"/>
          <w:sz w:val="24"/>
          <w:szCs w:val="24"/>
          <w:lang w:val="fr-FR"/>
        </w:rPr>
        <w:t>ECG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"</w:t>
      </w:r>
      <w:r w:rsidRPr="005E299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هو تسجيل رسم بياني للنشاط الكهربائي الذي يجري في عضلة القلب.</w:t>
      </w:r>
    </w:p>
    <w:p w:rsidR="00E84FB4" w:rsidRPr="005E2993" w:rsidRDefault="00593830" w:rsidP="00593830">
      <w:pPr>
        <w:pStyle w:val="ListParagraph"/>
        <w:numPr>
          <w:ilvl w:val="0"/>
          <w:numId w:val="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يهدف </w:t>
      </w:r>
      <w:r w:rsidR="0006782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تخطيط القلب الكهربائي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ل</w:t>
      </w:r>
      <w:r w:rsidR="00E84FB4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لكشف عن اضطرابات في القلب من خلال قراءة:</w:t>
      </w:r>
    </w:p>
    <w:p w:rsidR="00E84FB4" w:rsidRPr="005E2993" w:rsidRDefault="00E84FB4" w:rsidP="00593830">
      <w:pPr>
        <w:pStyle w:val="ListParagraph"/>
        <w:numPr>
          <w:ilvl w:val="1"/>
          <w:numId w:val="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مدى</w:t>
      </w:r>
      <w:r w:rsidRPr="005E2993">
        <w:rPr>
          <w:rFonts w:ascii="Times New Roman" w:eastAsia="Times New Roman" w:hAnsi="Times New Roman" w:cs="Times New Roman"/>
          <w:sz w:val="24"/>
          <w:szCs w:val="24"/>
          <w:lang w:val="fr-FR"/>
        </w:rPr>
        <w:t> 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سرعة نبضات القلب.</w:t>
      </w:r>
    </w:p>
    <w:p w:rsidR="00E84FB4" w:rsidRPr="005E2993" w:rsidRDefault="00E84FB4" w:rsidP="00593830">
      <w:pPr>
        <w:pStyle w:val="ListParagraph"/>
        <w:numPr>
          <w:ilvl w:val="1"/>
          <w:numId w:val="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فحص انتظام دقات القلب.</w:t>
      </w:r>
    </w:p>
    <w:p w:rsidR="00E84FB4" w:rsidRPr="005E2993" w:rsidRDefault="00E84FB4" w:rsidP="00593830">
      <w:pPr>
        <w:pStyle w:val="ListParagraph"/>
        <w:numPr>
          <w:ilvl w:val="1"/>
          <w:numId w:val="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فحص قوة وتوقيت حدوث الإشارات أو الموجات الكهربائية وعبورها من كل جزء من أجزاء القلب.</w:t>
      </w:r>
    </w:p>
    <w:p w:rsidR="00AE556B" w:rsidRPr="005E2993" w:rsidRDefault="00AE556B" w:rsidP="00AE556B">
      <w:pPr>
        <w:bidi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CA5420" w:rsidRPr="005E2993" w:rsidRDefault="00CA5420" w:rsidP="0035127E">
      <w:pPr>
        <w:pStyle w:val="NoSpacing"/>
        <w:numPr>
          <w:ilvl w:val="0"/>
          <w:numId w:val="1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E2993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5E2993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4A5128" w:rsidRPr="005E2993" w:rsidRDefault="004A5128" w:rsidP="004A5128">
      <w:pPr>
        <w:bidi/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val="fr-FR"/>
        </w:rPr>
      </w:pPr>
    </w:p>
    <w:p w:rsidR="00593830" w:rsidRPr="005E2993" w:rsidRDefault="00593830" w:rsidP="00593830">
      <w:pPr>
        <w:bidi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fr-FR"/>
        </w:rPr>
      </w:pPr>
    </w:p>
    <w:p w:rsidR="00CA5420" w:rsidRPr="005E2993" w:rsidRDefault="002B7EB9" w:rsidP="00593830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48" style="position:absolute;left:0;text-align:left;margin-left:16.5pt;margin-top:6.45pt;width:90.75pt;height:47.75pt;z-index:251675648" stroked="f">
            <v:textbox style="mso-next-textbox:#_x0000_s1048" inset=",0,,0">
              <w:txbxContent>
                <w:p w:rsidR="00F652DF" w:rsidRDefault="00F652DF">
                  <w:r>
                    <w:rPr>
                      <w:noProof/>
                    </w:rPr>
                    <w:drawing>
                      <wp:inline distT="0" distB="0" distL="0" distR="0">
                        <wp:extent cx="964362" cy="579351"/>
                        <wp:effectExtent l="19050" t="0" r="7188" b="0"/>
                        <wp:docPr id="16" name="Picture 14" descr="http://www3.gehealthcare.in/~/media/images/product/product-categories/clinical-consumables/perioperative%20care%20area/ecg-electrodes-lead-wires-cables-thermal-paper/anesthesia_ecg_foam_round_wet_gel_electrode_orig.jpg?h=252&amp;w=4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ww3.gehealthcare.in/~/media/images/product/product-categories/clinical-consumables/perioperative%20care%20area/ecg-electrodes-lead-wires-cables-thermal-paper/anesthesia_ecg_foam_round_wet_gel_electrode_orig.jpg?h=252&amp;w=4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5944" cy="5803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21A8B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تخطيط</w:t>
      </w:r>
      <w:r w:rsidR="002D37A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B21A8B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القلب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B21A8B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الكهربائي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A8B" w:rsidRPr="005E2993">
        <w:rPr>
          <w:rFonts w:ascii="Times New Roman" w:eastAsia="Times New Roman" w:hAnsi="Times New Roman" w:cs="Times New Roman"/>
          <w:sz w:val="24"/>
          <w:szCs w:val="24"/>
          <w:lang w:val="fr-FR"/>
        </w:rPr>
        <w:t>"ECG</w:t>
      </w:r>
      <w:r w:rsidR="00151D31" w:rsidRPr="005E299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" </w:t>
      </w:r>
      <w:r w:rsidR="00151D31" w:rsidRPr="005E2993"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  <w:t xml:space="preserve">أو </w:t>
      </w:r>
      <w:proofErr w:type="spellStart"/>
      <w:r w:rsidR="00151D31" w:rsidRPr="005E2993">
        <w:rPr>
          <w:rFonts w:ascii="Times New Roman" w:eastAsia="Times New Roman" w:hAnsi="Times New Roman" w:cs="Times New Roman"/>
          <w:sz w:val="24"/>
          <w:szCs w:val="24"/>
          <w:lang w:val="fr-FR"/>
        </w:rPr>
        <w:t>Electrocardiogram</w:t>
      </w:r>
      <w:proofErr w:type="spellEnd"/>
      <w:r w:rsidR="008310F0" w:rsidRPr="005E2993">
        <w:rPr>
          <w:rFonts w:ascii="Times New Roman" w:eastAsia="Times New Roman" w:hAnsi="Times New Roman" w:cs="Times New Roman"/>
          <w:sz w:val="24"/>
          <w:szCs w:val="24"/>
          <w:lang w:val="fr-FR"/>
        </w:rPr>
        <w:t>"</w:t>
      </w:r>
      <w:r w:rsidR="00151D31" w:rsidRPr="005E2993">
        <w:rPr>
          <w:rFonts w:ascii="Times New Roman" w:eastAsia="Times New Roman" w:hAnsi="Times New Roman" w:cs="Times New Roman"/>
          <w:sz w:val="24"/>
          <w:szCs w:val="24"/>
        </w:rPr>
        <w:t xml:space="preserve">  "EKG</w:t>
      </w:r>
      <w:r w:rsidR="00B21A8B" w:rsidRPr="005E2993">
        <w:rPr>
          <w:rFonts w:ascii="Times New Roman" w:eastAsia="Times New Roman" w:hAnsi="Times New Roman" w:cs="Times New Roman"/>
          <w:sz w:val="24"/>
          <w:szCs w:val="24"/>
          <w:lang w:val="fr-FR"/>
        </w:rPr>
        <w:t>"</w:t>
      </w:r>
      <w:r w:rsidR="008310F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"</w:t>
      </w:r>
    </w:p>
    <w:p w:rsidR="00B21A8B" w:rsidRPr="005E2993" w:rsidRDefault="00A77D65" w:rsidP="00593830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الأقطاب </w:t>
      </w:r>
      <w:r w:rsidR="0092263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الكهربائية</w:t>
      </w:r>
      <w:r w:rsidR="00B21A8B" w:rsidRPr="005E2993">
        <w:rPr>
          <w:rFonts w:ascii="Times New Roman" w:eastAsia="Times New Roman" w:hAnsi="Times New Roman" w:cs="Times New Roman"/>
          <w:sz w:val="24"/>
          <w:szCs w:val="24"/>
        </w:rPr>
        <w:t>Electrodes</w:t>
      </w:r>
      <w:r w:rsidR="008310F0" w:rsidRPr="005E2993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r w:rsidR="008310F0" w:rsidRPr="005E2993">
        <w:rPr>
          <w:rFonts w:ascii="Times New Roman" w:eastAsia="Times New Roman" w:hAnsi="Times New Roman" w:cs="Times New Roman"/>
          <w:sz w:val="24"/>
          <w:szCs w:val="24"/>
          <w:rtl/>
        </w:rPr>
        <w:t>"</w:t>
      </w:r>
      <w:r w:rsidR="00B21A8B" w:rsidRPr="005E29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B1DA2" w:rsidRPr="005E2993" w:rsidRDefault="004B1DA2" w:rsidP="00593830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</w:rPr>
        <w:t xml:space="preserve">الموصلات الكهربائية ذات المشابك </w:t>
      </w:r>
      <w:r w:rsidRPr="005E2993">
        <w:rPr>
          <w:rFonts w:ascii="Times New Roman" w:eastAsia="Times New Roman" w:hAnsi="Times New Roman" w:cs="Times New Roman"/>
          <w:sz w:val="24"/>
          <w:szCs w:val="24"/>
          <w:lang w:bidi="ar-LB"/>
        </w:rPr>
        <w:t xml:space="preserve">"Clip type connectors" </w:t>
      </w:r>
      <w:r w:rsidR="00F652DF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</w:t>
      </w:r>
      <w:r w:rsidR="006351BF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(مثل الصورة)</w:t>
      </w:r>
    </w:p>
    <w:p w:rsidR="002D37A6" w:rsidRPr="005E2993" w:rsidRDefault="002D37A6" w:rsidP="00593830">
      <w:pPr>
        <w:pStyle w:val="NoSpacing"/>
        <w:bidi/>
        <w:rPr>
          <w:rFonts w:ascii="Times New Roman" w:hAnsi="Times New Roman" w:cs="Times New Roman"/>
          <w:lang w:val="fr-FR" w:bidi="ar-LB"/>
        </w:rPr>
      </w:pPr>
    </w:p>
    <w:p w:rsidR="006B66E5" w:rsidRPr="005E2993" w:rsidRDefault="00C84723" w:rsidP="00C84723">
      <w:pPr>
        <w:pStyle w:val="NoSpacing"/>
        <w:numPr>
          <w:ilvl w:val="0"/>
          <w:numId w:val="1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993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الأدوات، </w:t>
      </w:r>
      <w:r w:rsidR="004F1122" w:rsidRPr="005E2993">
        <w:rPr>
          <w:rFonts w:ascii="Times New Roman" w:hAnsi="Times New Roman" w:cs="Times New Roman"/>
          <w:b/>
          <w:bCs/>
          <w:sz w:val="28"/>
          <w:szCs w:val="28"/>
          <w:rtl/>
        </w:rPr>
        <w:t>الأجهزة و</w:t>
      </w:r>
      <w:r w:rsidR="006B66E5" w:rsidRPr="005E2993">
        <w:rPr>
          <w:rFonts w:ascii="Times New Roman" w:hAnsi="Times New Roman" w:cs="Times New Roman"/>
          <w:b/>
          <w:bCs/>
          <w:sz w:val="28"/>
          <w:szCs w:val="28"/>
          <w:rtl/>
        </w:rPr>
        <w:t>المواد</w:t>
      </w:r>
      <w:r w:rsidR="004F1122" w:rsidRPr="005E2993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اللازمة</w:t>
      </w:r>
    </w:p>
    <w:p w:rsidR="002D37A6" w:rsidRPr="005E2993" w:rsidRDefault="002D37A6" w:rsidP="002D37A6">
      <w:pPr>
        <w:bidi/>
        <w:spacing w:after="0" w:line="288" w:lineRule="auto"/>
        <w:rPr>
          <w:rFonts w:ascii="Times New Roman" w:eastAsia="Times New Roman" w:hAnsi="Times New Roman" w:cs="Times New Roman"/>
          <w:sz w:val="8"/>
          <w:szCs w:val="8"/>
          <w:lang w:val="fr-FR"/>
        </w:rPr>
      </w:pPr>
    </w:p>
    <w:p w:rsidR="00593830" w:rsidRPr="005E2993" w:rsidRDefault="00593830" w:rsidP="00593830">
      <w:pPr>
        <w:pStyle w:val="NoSpacing"/>
        <w:bidi/>
        <w:rPr>
          <w:rFonts w:ascii="Times New Roman" w:hAnsi="Times New Roman" w:cs="Times New Roman"/>
          <w:sz w:val="16"/>
          <w:szCs w:val="16"/>
          <w:lang w:val="fr-FR"/>
        </w:rPr>
      </w:pPr>
    </w:p>
    <w:p w:rsidR="00D32B30" w:rsidRPr="005E2993" w:rsidRDefault="00D32B30" w:rsidP="00F37DA0">
      <w:pPr>
        <w:pStyle w:val="ListParagraph"/>
        <w:numPr>
          <w:ilvl w:val="0"/>
          <w:numId w:val="7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طاولة فحص ليستلقي المريض</w:t>
      </w:r>
      <w:r w:rsidR="00F37DA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(ة)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عليها</w:t>
      </w:r>
      <w:r w:rsidR="002D37A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في مكان </w:t>
      </w:r>
      <w:r w:rsidR="00F37DA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ت</w:t>
      </w:r>
      <w:r w:rsidR="00B6581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راعى فيه</w:t>
      </w:r>
      <w:r w:rsidR="002D37A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خصوصي</w:t>
      </w:r>
      <w:r w:rsidR="00F37DA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ته(ا)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.</w:t>
      </w:r>
    </w:p>
    <w:p w:rsidR="00F37DA0" w:rsidRPr="005E2993" w:rsidRDefault="00F37DA0" w:rsidP="00F37DA0">
      <w:pPr>
        <w:pStyle w:val="ListParagraph"/>
        <w:numPr>
          <w:ilvl w:val="0"/>
          <w:numId w:val="7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  <w:t>غطاء (شرشف) نظيف للمريض(ة) للحفاظ على خصوصيته(ا).</w:t>
      </w:r>
    </w:p>
    <w:p w:rsidR="00F37DA0" w:rsidRPr="005E2993" w:rsidRDefault="00F37DA0" w:rsidP="00F37DA0">
      <w:pPr>
        <w:pStyle w:val="ListParagraph"/>
        <w:numPr>
          <w:ilvl w:val="0"/>
          <w:numId w:val="7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  <w:t>وسادة ذات غطاء نظيف.</w:t>
      </w:r>
    </w:p>
    <w:p w:rsidR="000045AC" w:rsidRPr="005E2993" w:rsidRDefault="000045AC" w:rsidP="00593830">
      <w:pPr>
        <w:pStyle w:val="ListParagraph"/>
        <w:numPr>
          <w:ilvl w:val="0"/>
          <w:numId w:val="7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ماكينة حلاقة كهربائية.</w:t>
      </w:r>
    </w:p>
    <w:p w:rsidR="000045AC" w:rsidRPr="005E2993" w:rsidRDefault="000045AC" w:rsidP="00F37DA0">
      <w:pPr>
        <w:pStyle w:val="ListParagraph"/>
        <w:numPr>
          <w:ilvl w:val="0"/>
          <w:numId w:val="7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قطن، مطه</w:t>
      </w:r>
      <w:r w:rsidR="00F37DA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ّ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ر كحولي أو</w:t>
      </w:r>
      <w:r w:rsidR="00F37DA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ماء وصابون.</w:t>
      </w:r>
    </w:p>
    <w:p w:rsidR="000045AC" w:rsidRPr="005E2993" w:rsidRDefault="000045AC" w:rsidP="00593830">
      <w:pPr>
        <w:pStyle w:val="ListParagraph"/>
        <w:numPr>
          <w:ilvl w:val="0"/>
          <w:numId w:val="7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مادة جيلاتينية (جل) لدهنه على جسم المريض</w:t>
      </w:r>
      <w:r w:rsidR="00F37DA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(ة)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لتلتصق الكؤوس ماصة جيداً في حال كانت على الشكل التالي.</w:t>
      </w:r>
    </w:p>
    <w:p w:rsidR="000045AC" w:rsidRPr="005E2993" w:rsidRDefault="00BF6832" w:rsidP="00F37DA0">
      <w:pPr>
        <w:pStyle w:val="ListParagraph"/>
        <w:numPr>
          <w:ilvl w:val="0"/>
          <w:numId w:val="7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جهاز تخطيط القلب مع التأك</w:t>
      </w:r>
      <w:r w:rsidR="00F37DA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ّ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د من وجود ورق </w:t>
      </w:r>
      <w:r w:rsidR="004F1122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الرسم البياني لتخطيط القلب الكهربائي</w:t>
      </w:r>
      <w:r w:rsidR="002D37A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داخل الجهاز، ووجود </w:t>
      </w:r>
      <w:r w:rsidR="00D32B3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4</w:t>
      </w:r>
      <w:r w:rsidR="002D37A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م</w:t>
      </w:r>
      <w:r w:rsidR="00D32B3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شابك</w:t>
      </w:r>
      <w:r w:rsidR="002D37A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D32B3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بلاستيكية</w:t>
      </w:r>
      <w:r w:rsidR="000045AC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و</w:t>
      </w:r>
      <w:r w:rsidR="00D32B3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6</w:t>
      </w:r>
      <w:r w:rsidR="002D37A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أ</w:t>
      </w:r>
      <w:r w:rsidR="004F1122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قطاب كهربائية</w:t>
      </w:r>
      <w:r w:rsidR="000045AC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. يمكن أن </w:t>
      </w:r>
      <w:r w:rsidR="000045AC" w:rsidRPr="005E2993"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  <w:t>تتألّف الأقطاب الكهربائية من / أو:</w:t>
      </w:r>
    </w:p>
    <w:p w:rsidR="006B66E5" w:rsidRPr="005E2993" w:rsidRDefault="00D32B30" w:rsidP="00593830">
      <w:pPr>
        <w:pStyle w:val="ListParagraph"/>
        <w:numPr>
          <w:ilvl w:val="1"/>
          <w:numId w:val="7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6 مساري كهربائية + 6 </w:t>
      </w:r>
      <w:r w:rsidR="00253F2B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ذوات ال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ماصة</w:t>
      </w:r>
      <w:r w:rsidR="000045AC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(كالمبيّنة في الصورة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)</w:t>
      </w:r>
      <w:r w:rsidR="004F1122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.</w:t>
      </w:r>
    </w:p>
    <w:p w:rsidR="000045AC" w:rsidRPr="005E2993" w:rsidRDefault="000045AC" w:rsidP="00593830">
      <w:pPr>
        <w:pStyle w:val="ListParagraph"/>
        <w:numPr>
          <w:ilvl w:val="1"/>
          <w:numId w:val="7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6 مساري كهربائية + </w:t>
      </w:r>
      <w:r w:rsidR="00576ED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6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</w:rPr>
        <w:t>موصلات كهربائية ذات مشابك</w:t>
      </w:r>
      <w:r w:rsidR="00576ED0" w:rsidRPr="005E299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576ED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(كالمبيّنة في الصورة).</w:t>
      </w:r>
    </w:p>
    <w:tbl>
      <w:tblPr>
        <w:tblStyle w:val="TableGrid"/>
        <w:bidiVisual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3528"/>
      </w:tblGrid>
      <w:tr w:rsidR="00576ED0" w:rsidRPr="005E2993" w:rsidTr="005305B2">
        <w:trPr>
          <w:trHeight w:val="3167"/>
        </w:trPr>
        <w:tc>
          <w:tcPr>
            <w:tcW w:w="4968" w:type="dxa"/>
            <w:vAlign w:val="center"/>
          </w:tcPr>
          <w:p w:rsidR="00576ED0" w:rsidRPr="005E2993" w:rsidRDefault="002B7EB9" w:rsidP="00F652DF">
            <w:pPr>
              <w:bidi/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val="fr-F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56.6pt;margin-top:59.7pt;width:11.75pt;height:14.4pt;z-index:251670528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w:pict>
                <v:rect id="_x0000_s1038" style="position:absolute;left:0;text-align:left;margin-left:.85pt;margin-top:43.45pt;width:72.75pt;height:21pt;z-index:251667456" stroked="f">
                  <v:textbox style="mso-next-textbox:#_x0000_s1038">
                    <w:txbxContent>
                      <w:p w:rsidR="00576ED0" w:rsidRPr="00625596" w:rsidRDefault="00576ED0" w:rsidP="00576ED0">
                        <w:pPr>
                          <w:pStyle w:val="NoSpacing"/>
                          <w:jc w:val="right"/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val="fr-FR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>6</w:t>
                        </w:r>
                        <w:r w:rsidRPr="00625596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val="fr-FR"/>
                          </w:rPr>
                          <w:t xml:space="preserve"> </w:t>
                        </w:r>
                        <w:r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 xml:space="preserve"> ذات ال</w:t>
                        </w:r>
                        <w:r w:rsidRPr="00625596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val="fr-FR"/>
                          </w:rPr>
                          <w:t>ماصة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w:pict>
                <v:shape id="_x0000_s1031" type="#_x0000_t32" style="position:absolute;left:0;text-align:left;margin-left:89.35pt;margin-top:39.5pt;width:11.25pt;height:23.9pt;z-index:251663360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w:pict>
                <v:shape id="_x0000_s1040" type="#_x0000_t32" style="position:absolute;left:0;text-align:left;margin-left:183.1pt;margin-top:18.4pt;width:12.75pt;height:5.35pt;flip:x;z-index:25166950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w:pict>
                <v:rect id="_x0000_s1030" style="position:absolute;left:0;text-align:left;margin-left:-4.4pt;margin-top:23.75pt;width:98.25pt;height:19.5pt;z-index:251662336" stroked="f">
                  <v:textbox>
                    <w:txbxContent>
                      <w:p w:rsidR="00576ED0" w:rsidRDefault="00576ED0" w:rsidP="00576ED0">
                        <w:pPr>
                          <w:pStyle w:val="NoSpacing"/>
                          <w:bidi/>
                        </w:pPr>
                        <w:r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 xml:space="preserve">6 </w:t>
                        </w:r>
                        <w:r w:rsidR="00625596" w:rsidRPr="00625596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val="fr-FR"/>
                          </w:rPr>
                          <w:t>مس</w:t>
                        </w:r>
                        <w:r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>ا</w:t>
                        </w:r>
                        <w:r w:rsidR="00625596" w:rsidRPr="00625596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val="fr-FR"/>
                          </w:rPr>
                          <w:t>ر</w:t>
                        </w:r>
                        <w:r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>ي</w:t>
                        </w:r>
                        <w:r w:rsidR="00625596" w:rsidRPr="00625596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val="fr-FR"/>
                          </w:rPr>
                          <w:t xml:space="preserve"> كهربائي</w:t>
                        </w:r>
                        <w:r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>ة</w:t>
                        </w:r>
                        <w:r w:rsidR="00625596" w:rsidRPr="00625596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val="fr-FR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w:pict>
                <v:rect id="_x0000_s1028" style="position:absolute;left:0;text-align:left;margin-left:150.6pt;margin-top:.2pt;width:94.5pt;height:18pt;z-index:251660288" stroked="f">
                  <v:textbox style="mso-next-textbox:#_x0000_s1028">
                    <w:txbxContent>
                      <w:p w:rsidR="00625596" w:rsidRPr="008269EE" w:rsidRDefault="004A5128" w:rsidP="00625596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Bidi" w:eastAsia="Times New Roman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 xml:space="preserve"> </w:t>
                        </w:r>
                        <w:r w:rsidR="00625596" w:rsidRPr="008269EE">
                          <w:rPr>
                            <w:rFonts w:asciiTheme="majorBidi" w:eastAsia="Times New Roman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>4</w:t>
                        </w:r>
                        <w:r>
                          <w:rPr>
                            <w:rFonts w:asciiTheme="majorBidi" w:eastAsia="Times New Roman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 xml:space="preserve"> </w:t>
                        </w:r>
                        <w:r w:rsidR="00625596" w:rsidRPr="008269EE">
                          <w:rPr>
                            <w:rFonts w:asciiTheme="majorBidi" w:eastAsia="Times New Roman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>مشابك</w:t>
                        </w:r>
                        <w:r>
                          <w:rPr>
                            <w:rFonts w:asciiTheme="majorBidi" w:eastAsia="Times New Roman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 xml:space="preserve"> </w:t>
                        </w:r>
                        <w:r w:rsidR="00625596" w:rsidRPr="008269EE">
                          <w:rPr>
                            <w:rFonts w:asciiTheme="majorBidi" w:eastAsia="Times New Roman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>بلاستيكية</w:t>
                        </w:r>
                      </w:p>
                    </w:txbxContent>
                  </v:textbox>
                </v:rect>
              </w:pict>
            </w:r>
            <w:r w:rsidR="00576ED0" w:rsidRPr="005E2993"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1724025" cy="1743324"/>
                  <wp:effectExtent l="19050" t="0" r="9525" b="0"/>
                  <wp:docPr id="6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714" cy="1745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8" w:type="dxa"/>
            <w:vAlign w:val="center"/>
          </w:tcPr>
          <w:p w:rsidR="00576ED0" w:rsidRPr="005E2993" w:rsidRDefault="002B7EB9" w:rsidP="00F652DF">
            <w:pPr>
              <w:bidi/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val="fr-F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w:pict>
                <v:shape id="_x0000_s1047" type="#_x0000_t32" style="position:absolute;left:0;text-align:left;margin-left:94.05pt;margin-top:71.05pt;width:9.75pt;height:27.5pt;flip:x y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w:pict>
                <v:shape id="_x0000_s1044" type="#_x0000_t32" style="position:absolute;left:0;text-align:left;margin-left:68.65pt;margin-top:-5.45pt;width:41.05pt;height:23pt;flip:x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w:pict>
                <v:rect id="_x0000_s1043" style="position:absolute;left:0;text-align:left;margin-left:7.6pt;margin-top:-20.45pt;width:152.35pt;height:24.65pt;z-index:-251643904;mso-position-horizontal-relative:text;mso-position-vertical-relative:text" stroked="f">
                  <v:textbox>
                    <w:txbxContent>
                      <w:p w:rsidR="00F652DF" w:rsidRDefault="00F652DF">
                        <w:r>
                          <w:rPr>
                            <w:rFonts w:asciiTheme="majorBidi" w:eastAsia="Times New Roman" w:hAnsiTheme="majorBidi" w:cs="Times New Roman" w:hint="cs"/>
                            <w:sz w:val="24"/>
                            <w:szCs w:val="24"/>
                            <w:rtl/>
                            <w:lang w:val="fr-FR"/>
                          </w:rPr>
                          <w:t xml:space="preserve">6 </w:t>
                        </w:r>
                        <w:r>
                          <w:rPr>
                            <w:rFonts w:asciiTheme="majorBidi" w:eastAsia="Times New Roman" w:hAnsiTheme="majorBidi" w:cstheme="majorBidi" w:hint="cs"/>
                            <w:sz w:val="24"/>
                            <w:szCs w:val="24"/>
                            <w:rtl/>
                          </w:rPr>
                          <w:t>موصلات كهربائية ذات مشابك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w:pict>
                <v:rect id="_x0000_s1042" style="position:absolute;left:0;text-align:left;margin-left:32.6pt;margin-top:92.1pt;width:98.25pt;height:19.5pt;z-index:251671552;mso-position-horizontal-relative:text;mso-position-vertical-relative:text" stroked="f">
                  <v:textbox>
                    <w:txbxContent>
                      <w:p w:rsidR="00F652DF" w:rsidRDefault="00F652DF" w:rsidP="00F652DF">
                        <w:pPr>
                          <w:pStyle w:val="NoSpacing"/>
                          <w:bidi/>
                        </w:pPr>
                        <w:r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 xml:space="preserve">6 </w:t>
                        </w:r>
                        <w:r w:rsidRPr="00625596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val="fr-FR"/>
                          </w:rPr>
                          <w:t>مس</w:t>
                        </w:r>
                        <w:r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>ا</w:t>
                        </w:r>
                        <w:r w:rsidRPr="00625596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val="fr-FR"/>
                          </w:rPr>
                          <w:t>ر</w:t>
                        </w:r>
                        <w:r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>ي</w:t>
                        </w:r>
                        <w:r w:rsidRPr="00625596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val="fr-FR"/>
                          </w:rPr>
                          <w:t xml:space="preserve"> كهربائي</w:t>
                        </w:r>
                        <w:r>
                          <w:rPr>
                            <w:rFonts w:asciiTheme="majorBidi" w:hAnsiTheme="majorBidi" w:cstheme="majorBidi" w:hint="cs"/>
                            <w:sz w:val="24"/>
                            <w:szCs w:val="24"/>
                            <w:rtl/>
                            <w:lang w:val="fr-FR"/>
                          </w:rPr>
                          <w:t>ة</w:t>
                        </w:r>
                        <w:r w:rsidRPr="00625596">
                          <w:rPr>
                            <w:rFonts w:asciiTheme="majorBidi" w:hAnsiTheme="majorBidi" w:cstheme="majorBidi"/>
                            <w:sz w:val="24"/>
                            <w:szCs w:val="24"/>
                            <w:rtl/>
                            <w:lang w:val="fr-FR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 w:rsidR="00576ED0" w:rsidRPr="005E2993"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1600200" cy="1066800"/>
                  <wp:effectExtent l="19050" t="0" r="0" b="0"/>
                  <wp:docPr id="1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6832" w:rsidRPr="005E2993" w:rsidRDefault="00614A79" w:rsidP="00CC1F03">
      <w:pPr>
        <w:pStyle w:val="NoSpacing"/>
        <w:numPr>
          <w:ilvl w:val="0"/>
          <w:numId w:val="1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993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="004F1122" w:rsidRPr="005E2993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تحضيرات أو </w:t>
      </w:r>
      <w:r w:rsidRPr="005E2993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="00BF6832" w:rsidRPr="005E2993">
        <w:rPr>
          <w:rFonts w:ascii="Times New Roman" w:hAnsi="Times New Roman" w:cs="Times New Roman"/>
          <w:b/>
          <w:bCs/>
          <w:sz w:val="28"/>
          <w:szCs w:val="28"/>
          <w:rtl/>
        </w:rPr>
        <w:t>محاذير قبل إجراء الفحص</w:t>
      </w:r>
    </w:p>
    <w:p w:rsidR="00A77D65" w:rsidRPr="005E2993" w:rsidRDefault="00A77D65" w:rsidP="00A77D65">
      <w:pPr>
        <w:bidi/>
        <w:spacing w:after="0" w:line="240" w:lineRule="auto"/>
        <w:ind w:right="720"/>
        <w:rPr>
          <w:rFonts w:ascii="Times New Roman" w:eastAsia="Times New Roman" w:hAnsi="Times New Roman" w:cs="Times New Roman"/>
          <w:sz w:val="16"/>
          <w:szCs w:val="16"/>
          <w:lang w:val="fr-FR"/>
        </w:rPr>
      </w:pPr>
    </w:p>
    <w:p w:rsidR="00A77D65" w:rsidRPr="005E2993" w:rsidRDefault="00A77D65" w:rsidP="005E2993">
      <w:pPr>
        <w:pStyle w:val="ListParagraph"/>
        <w:numPr>
          <w:ilvl w:val="0"/>
          <w:numId w:val="14"/>
        </w:numPr>
        <w:tabs>
          <w:tab w:val="right" w:pos="8550"/>
          <w:tab w:val="right" w:pos="8640"/>
        </w:tabs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ل</w:t>
      </w:r>
      <w:r w:rsidR="004F1122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4F1122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تحضيرات أو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محاذير قبل </w:t>
      </w:r>
      <w:r w:rsidR="00F37DA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إجراء تخطيط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القلب الكهربائي، ولكن من المستحسن  أن يتجنّب المريض(ة):</w:t>
      </w:r>
    </w:p>
    <w:p w:rsidR="00A77D65" w:rsidRPr="005E2993" w:rsidRDefault="00A77D65" w:rsidP="005E2993">
      <w:pPr>
        <w:pStyle w:val="ListParagraph"/>
        <w:numPr>
          <w:ilvl w:val="1"/>
          <w:numId w:val="14"/>
        </w:numPr>
        <w:tabs>
          <w:tab w:val="right" w:pos="8550"/>
          <w:tab w:val="right" w:pos="8640"/>
        </w:tabs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شرب الماء البارد أو تناول المثلّجات مباشرة قبل إجراء تخطيط القلب لأنه يمكن أن ينتج عنها تغييرات محتملة </w:t>
      </w:r>
      <w:r w:rsidR="0001150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ومضلّلة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في واحدة من أنماط </w:t>
      </w:r>
      <w:r w:rsidR="0001150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القلب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الكهربائية المسج</w:t>
      </w:r>
      <w:r w:rsidR="0001150E" w:rsidRPr="005E2993"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  <w:t>ّ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لة خلال ال</w:t>
      </w:r>
      <w:r w:rsidR="0001150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تخطيط.</w:t>
      </w:r>
    </w:p>
    <w:p w:rsidR="00BF6832" w:rsidRPr="005E2993" w:rsidRDefault="00A77D65" w:rsidP="005E2993">
      <w:pPr>
        <w:pStyle w:val="ListParagraph"/>
        <w:numPr>
          <w:ilvl w:val="1"/>
          <w:numId w:val="14"/>
        </w:numPr>
        <w:tabs>
          <w:tab w:val="right" w:pos="8550"/>
          <w:tab w:val="right" w:pos="8640"/>
        </w:tabs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تناول الكافيين أو التدخين أو القيام بمجهود جسدي (مثل صعود السلالم) فوراَ قبل إجراء تخطيط القلب لأنّها تؤدي إلى ازدياد سرعة دقّات القلب..</w:t>
      </w:r>
    </w:p>
    <w:p w:rsidR="004F1122" w:rsidRPr="005E2993" w:rsidRDefault="004F1122" w:rsidP="005E2993">
      <w:pPr>
        <w:pStyle w:val="ListParagraph"/>
        <w:numPr>
          <w:ilvl w:val="0"/>
          <w:numId w:val="14"/>
        </w:numPr>
        <w:tabs>
          <w:tab w:val="right" w:pos="8550"/>
          <w:tab w:val="right" w:pos="8640"/>
        </w:tabs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لا موانع طبية لإجراء هذا الفحص. يمكن إجراؤه لأي إنسان في أي عمر وكذلك للنساء الحوامل أو المرضعات.</w:t>
      </w:r>
    </w:p>
    <w:p w:rsidR="00BF6832" w:rsidRPr="005E2993" w:rsidRDefault="00846FAD" w:rsidP="005E2993">
      <w:pPr>
        <w:pStyle w:val="ListParagraph"/>
        <w:numPr>
          <w:ilvl w:val="0"/>
          <w:numId w:val="14"/>
        </w:numPr>
        <w:tabs>
          <w:tab w:val="right" w:pos="8550"/>
          <w:tab w:val="right" w:pos="8640"/>
        </w:tabs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تخطيط القلب غير مؤلم و غير ضار.</w:t>
      </w:r>
    </w:p>
    <w:p w:rsidR="00846FAD" w:rsidRPr="005E2993" w:rsidRDefault="00846FAD" w:rsidP="005E2993">
      <w:pPr>
        <w:pStyle w:val="NoSpacing"/>
        <w:bidi/>
        <w:rPr>
          <w:rFonts w:ascii="Times New Roman" w:hAnsi="Times New Roman" w:cs="Times New Roman"/>
        </w:rPr>
      </w:pPr>
    </w:p>
    <w:p w:rsidR="00BF6832" w:rsidRPr="005E2993" w:rsidRDefault="00CC1F03" w:rsidP="00CC1F03">
      <w:pPr>
        <w:pStyle w:val="NoSpacing"/>
        <w:numPr>
          <w:ilvl w:val="0"/>
          <w:numId w:val="1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993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="00614A79" w:rsidRPr="005E2993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إجراء </w:t>
      </w:r>
    </w:p>
    <w:p w:rsidR="002B1914" w:rsidRPr="005E2993" w:rsidRDefault="002B1914" w:rsidP="002B1914">
      <w:pPr>
        <w:bidi/>
        <w:spacing w:after="0" w:line="240" w:lineRule="auto"/>
        <w:ind w:right="720"/>
        <w:rPr>
          <w:rFonts w:ascii="Times New Roman" w:eastAsia="Times New Roman" w:hAnsi="Times New Roman" w:cs="Times New Roman"/>
          <w:sz w:val="8"/>
          <w:szCs w:val="8"/>
          <w:lang w:val="fr-FR"/>
        </w:rPr>
      </w:pPr>
    </w:p>
    <w:p w:rsidR="005E2993" w:rsidRPr="005E2993" w:rsidRDefault="005E2993" w:rsidP="005E2993">
      <w:pPr>
        <w:pStyle w:val="NoSpacing"/>
        <w:bidi/>
        <w:rPr>
          <w:rFonts w:ascii="Times New Roman" w:hAnsi="Times New Roman" w:cs="Times New Roman"/>
          <w:sz w:val="16"/>
          <w:szCs w:val="16"/>
          <w:lang w:val="fr-FR"/>
        </w:rPr>
      </w:pPr>
    </w:p>
    <w:p w:rsidR="008269EE" w:rsidRPr="005E2993" w:rsidRDefault="00C64529" w:rsidP="005E2993">
      <w:pPr>
        <w:pStyle w:val="ListParagraph"/>
        <w:numPr>
          <w:ilvl w:val="0"/>
          <w:numId w:val="15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إ</w:t>
      </w:r>
      <w:r w:rsidR="008269E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جر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اء</w:t>
      </w:r>
      <w:r w:rsidR="008269E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الفحص في مكان خاص م</w:t>
      </w:r>
      <w:r w:rsidR="00DB0CF0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ُ</w:t>
      </w:r>
      <w:r w:rsidR="008269E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غلق</w:t>
      </w:r>
      <w:r w:rsidR="002B1914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يراعى فيه خصوصية المريض(ة)</w:t>
      </w:r>
      <w:r w:rsidR="008269E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.</w:t>
      </w:r>
    </w:p>
    <w:p w:rsidR="00595ADA" w:rsidRPr="005E2993" w:rsidRDefault="001706AD" w:rsidP="005E2993">
      <w:pPr>
        <w:pStyle w:val="ListParagraph"/>
        <w:numPr>
          <w:ilvl w:val="0"/>
          <w:numId w:val="15"/>
        </w:numPr>
        <w:bidi/>
        <w:spacing w:after="160"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غسل / تنظيف</w:t>
      </w:r>
      <w:r w:rsidR="00595ADA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C64529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</w:t>
      </w:r>
      <w:r w:rsidR="00595ADA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ي</w:t>
      </w:r>
      <w:r w:rsidR="00595ADA" w:rsidRPr="005E2993">
        <w:rPr>
          <w:rStyle w:val="hps"/>
          <w:rFonts w:ascii="Times New Roman" w:hAnsi="Times New Roman" w:cs="Times New Roman"/>
          <w:sz w:val="24"/>
          <w:szCs w:val="24"/>
          <w:rtl/>
        </w:rPr>
        <w:t>دي</w:t>
      </w:r>
      <w:r w:rsidR="00C64529" w:rsidRPr="005E2993">
        <w:rPr>
          <w:rStyle w:val="hps"/>
          <w:rFonts w:ascii="Times New Roman" w:hAnsi="Times New Roman" w:cs="Times New Roman"/>
          <w:sz w:val="24"/>
          <w:szCs w:val="24"/>
          <w:rtl/>
        </w:rPr>
        <w:t>ن</w:t>
      </w:r>
      <w:r w:rsidR="00595ADA" w:rsidRPr="005E2993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جيدأ</w:t>
      </w:r>
      <w:r w:rsidR="00595ADA" w:rsidRPr="005E2993">
        <w:rPr>
          <w:rFonts w:ascii="Times New Roman" w:hAnsi="Times New Roman" w:cs="Times New Roman"/>
          <w:sz w:val="24"/>
          <w:szCs w:val="24"/>
          <w:rtl/>
        </w:rPr>
        <w:t xml:space="preserve"> بالماء والصابون أو بسائل مطهّر يحتوي على ا</w:t>
      </w:r>
      <w:r w:rsidR="00595ADA" w:rsidRPr="005E2993">
        <w:rPr>
          <w:rStyle w:val="hps"/>
          <w:rFonts w:ascii="Times New Roman" w:hAnsi="Times New Roman" w:cs="Times New Roman"/>
          <w:sz w:val="24"/>
          <w:szCs w:val="24"/>
          <w:rtl/>
        </w:rPr>
        <w:t>لكحول</w:t>
      </w:r>
      <w:r w:rsidR="00975D98" w:rsidRPr="005E2993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قبل البدء بتخطيط قلب المريض(ة)</w:t>
      </w:r>
      <w:r w:rsidR="00595ADA" w:rsidRPr="005E2993">
        <w:rPr>
          <w:rStyle w:val="hps"/>
          <w:rFonts w:ascii="Times New Roman" w:hAnsi="Times New Roman" w:cs="Times New Roman"/>
          <w:sz w:val="24"/>
          <w:szCs w:val="24"/>
        </w:rPr>
        <w:t>.</w:t>
      </w:r>
    </w:p>
    <w:p w:rsidR="00A73324" w:rsidRPr="005E2993" w:rsidRDefault="00A73324" w:rsidP="00A57A3F">
      <w:pPr>
        <w:pStyle w:val="ListParagraph"/>
        <w:numPr>
          <w:ilvl w:val="0"/>
          <w:numId w:val="15"/>
        </w:numPr>
        <w:tabs>
          <w:tab w:val="right" w:pos="8640"/>
        </w:tabs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</w:rPr>
        <w:t>شرح الإجراء والهدف منه للمريض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(ة)</w:t>
      </w:r>
      <w:r w:rsidR="001B4C68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وأخذ موافقة المريض الشفهية (أو </w:t>
      </w:r>
      <w:r w:rsidR="00A57A3F">
        <w:rPr>
          <w:rFonts w:ascii="Times New Roman" w:eastAsia="Times New Roman" w:hAnsi="Times New Roman" w:cs="Times New Roman" w:hint="cs"/>
          <w:sz w:val="24"/>
          <w:szCs w:val="24"/>
          <w:rtl/>
        </w:rPr>
        <w:t>راعي</w:t>
      </w:r>
      <w:r w:rsidR="001B4C68">
        <w:rPr>
          <w:rFonts w:ascii="Times New Roman" w:eastAsia="Times New Roman" w:hAnsi="Times New Roman" w:cs="Times New Roman" w:hint="cs"/>
          <w:sz w:val="24"/>
          <w:szCs w:val="24"/>
          <w:rtl/>
        </w:rPr>
        <w:t>ه القانوني).</w:t>
      </w:r>
    </w:p>
    <w:p w:rsidR="00595ADA" w:rsidRPr="005E2993" w:rsidRDefault="00C64529" w:rsidP="005E2993">
      <w:pPr>
        <w:pStyle w:val="ListParagraph"/>
        <w:numPr>
          <w:ilvl w:val="0"/>
          <w:numId w:val="15"/>
        </w:numPr>
        <w:tabs>
          <w:tab w:val="right" w:pos="8640"/>
        </w:tabs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</w:rPr>
        <w:t>ال</w:t>
      </w:r>
      <w:r w:rsidR="00595ADA" w:rsidRPr="005E2993">
        <w:rPr>
          <w:rFonts w:ascii="Times New Roman" w:eastAsia="Times New Roman" w:hAnsi="Times New Roman" w:cs="Times New Roman"/>
          <w:sz w:val="24"/>
          <w:szCs w:val="24"/>
          <w:rtl/>
        </w:rPr>
        <w:t xml:space="preserve">طلب </w:t>
      </w:r>
      <w:r w:rsidR="003B3FC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من المريض(ة) </w:t>
      </w:r>
      <w:r w:rsidR="00595ADA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القيام بما يلي</w:t>
      </w:r>
      <w:r w:rsidR="00595ADA" w:rsidRPr="005E2993">
        <w:rPr>
          <w:rFonts w:ascii="Times New Roman" w:eastAsia="Times New Roman" w:hAnsi="Times New Roman" w:cs="Times New Roman"/>
          <w:sz w:val="24"/>
          <w:szCs w:val="24"/>
          <w:rtl/>
        </w:rPr>
        <w:t>:</w:t>
      </w:r>
    </w:p>
    <w:p w:rsidR="00A127CB" w:rsidRPr="005E2993" w:rsidRDefault="00A127CB" w:rsidP="005E2993">
      <w:pPr>
        <w:pStyle w:val="ListParagraph"/>
        <w:numPr>
          <w:ilvl w:val="0"/>
          <w:numId w:val="9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إزالة كل ما يرتديه من أشياء معدنية (حلي، مجوهرات، ساعة، حزام،...) </w:t>
      </w:r>
      <w:r w:rsidR="00A57A3F">
        <w:rPr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 xml:space="preserve">قد </w:t>
      </w: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تؤثر سلباً على جودة التخطيط.</w:t>
      </w:r>
    </w:p>
    <w:p w:rsidR="008269EE" w:rsidRPr="005E2993" w:rsidRDefault="00595ADA" w:rsidP="005E2993">
      <w:pPr>
        <w:pStyle w:val="ListParagraph"/>
        <w:numPr>
          <w:ilvl w:val="0"/>
          <w:numId w:val="9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ال</w:t>
      </w:r>
      <w:r w:rsidR="008269EE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كشف عن صدره، رسغيه وكاحليه عبر نزع كل ما</w:t>
      </w:r>
      <w:r w:rsidR="00A57A3F">
        <w:rPr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 xml:space="preserve"> </w:t>
      </w:r>
      <w:r w:rsidR="008269EE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يغطيهم من ملابس بما في ذلك الجوارب.</w:t>
      </w:r>
    </w:p>
    <w:p w:rsidR="00846FAD" w:rsidRPr="005E2993" w:rsidRDefault="003B3FCE" w:rsidP="00EE51C5">
      <w:pPr>
        <w:pStyle w:val="ListParagraph"/>
        <w:numPr>
          <w:ilvl w:val="0"/>
          <w:numId w:val="9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ال</w:t>
      </w:r>
      <w:r w:rsidR="00846FAD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تمدّد</w:t>
      </w:r>
      <w:r w:rsidR="004A5128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</w:t>
      </w:r>
      <w:r w:rsidR="00846FAD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على ظهره</w:t>
      </w:r>
      <w:r w:rsidR="00846FAD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على طاولة الفحص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125642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في وضع مريح </w:t>
      </w:r>
      <w:r w:rsidR="00846FAD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و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الإ</w:t>
      </w:r>
      <w:r w:rsidR="00846FAD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سترخ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اء</w:t>
      </w:r>
      <w:r w:rsidR="00846FAD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تماماً</w:t>
      </w:r>
      <w:r w:rsidR="00015CE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مع مد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ّ </w:t>
      </w:r>
      <w:r w:rsidR="00015CE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الذراعين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015CE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على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015CE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طول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015CE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الجسم</w:t>
      </w:r>
      <w:r w:rsidR="00F43515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، بعد وضع الغطاء (الشرشف) عليه إذا أراد ذلك</w:t>
      </w:r>
      <w:r w:rsidR="00846FAD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.</w:t>
      </w:r>
    </w:p>
    <w:p w:rsidR="00C43E5A" w:rsidRPr="005E2993" w:rsidRDefault="00C64529" w:rsidP="00EE51C5">
      <w:pPr>
        <w:pStyle w:val="ListParagraph"/>
        <w:numPr>
          <w:ilvl w:val="0"/>
          <w:numId w:val="15"/>
        </w:numPr>
        <w:tabs>
          <w:tab w:val="right" w:pos="8640"/>
        </w:tabs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ت</w:t>
      </w:r>
      <w:r w:rsidR="00B57B04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نظ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ي</w:t>
      </w:r>
      <w:r w:rsidR="00B57B04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ف </w:t>
      </w:r>
      <w:r w:rsidR="003B3FCE" w:rsidRPr="005E2993"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  <w:t>صدر المريض</w:t>
      </w:r>
      <w:r w:rsidR="00EE51C5">
        <w:rPr>
          <w:rFonts w:ascii="Times New Roman" w:eastAsia="Times New Roman" w:hAnsi="Times New Roman" w:cs="Times New Roman" w:hint="cs"/>
          <w:sz w:val="24"/>
          <w:szCs w:val="24"/>
          <w:rtl/>
          <w:lang w:val="fr-FR" w:bidi="ar-LB"/>
        </w:rPr>
        <w:t xml:space="preserve"> </w:t>
      </w:r>
      <w:r w:rsidR="004B1DA2" w:rsidRPr="005E2993"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  <w:t xml:space="preserve"> </w:t>
      </w:r>
      <w:r w:rsidR="00125642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ل</w:t>
      </w:r>
      <w:r w:rsidR="00B57B04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لصق المساري الكهربائية ذات الماصة جيداً</w:t>
      </w:r>
      <w:r w:rsidR="00C43E5A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، وذلك عبر:</w:t>
      </w:r>
    </w:p>
    <w:p w:rsidR="00C43E5A" w:rsidRPr="005E2993" w:rsidRDefault="00B57B04" w:rsidP="005E2993">
      <w:pPr>
        <w:pStyle w:val="ListParagraph"/>
        <w:numPr>
          <w:ilvl w:val="0"/>
          <w:numId w:val="24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حلق </w:t>
      </w:r>
      <w:r w:rsidR="008269EE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شعر صدر </w:t>
      </w:r>
      <w:r w:rsidR="001956D0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المريض (</w:t>
      </w:r>
      <w:r w:rsidR="008269EE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الرجل</w:t>
      </w:r>
      <w:r w:rsidR="001956D0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)</w:t>
      </w:r>
      <w:r w:rsidR="008269EE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بواسطة ماكينة حلاقة كهربائية</w:t>
      </w:r>
      <w:r w:rsidR="00C43E5A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.</w:t>
      </w:r>
    </w:p>
    <w:p w:rsidR="008269EE" w:rsidRPr="005E2993" w:rsidRDefault="00C43E5A" w:rsidP="005E2993">
      <w:pPr>
        <w:pStyle w:val="ListParagraph"/>
        <w:numPr>
          <w:ilvl w:val="0"/>
          <w:numId w:val="24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ت</w:t>
      </w:r>
      <w:r w:rsidR="001956D0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نظ</w:t>
      </w: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ي</w:t>
      </w:r>
      <w:r w:rsidR="00125642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ف صدر المريض(ة) </w:t>
      </w:r>
      <w:r w:rsidR="001956D0" w:rsidRPr="005E2993"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  <w:t>بالماء والصابون أو ال</w:t>
      </w:r>
      <w:r w:rsidR="004B1DA2" w:rsidRPr="005E2993"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  <w:t>كحول</w:t>
      </w:r>
      <w:r w:rsidR="001956D0" w:rsidRPr="005E2993"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  <w:t xml:space="preserve"> لإزالة المواد الزيتية الجلدية</w:t>
      </w:r>
      <w:r w:rsidR="008269E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.</w:t>
      </w:r>
    </w:p>
    <w:p w:rsidR="008E0470" w:rsidRPr="005E2993" w:rsidRDefault="00505653" w:rsidP="005E2993">
      <w:pPr>
        <w:pStyle w:val="ListParagraph"/>
        <w:numPr>
          <w:ilvl w:val="0"/>
          <w:numId w:val="15"/>
        </w:numPr>
        <w:tabs>
          <w:tab w:val="right" w:pos="8640"/>
        </w:tabs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وضع أو </w:t>
      </w:r>
      <w:r w:rsidR="00BF6832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دهن بعض الجل على صدر </w:t>
      </w:r>
      <w:r w:rsidR="00846FAD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المريض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(ة)</w:t>
      </w:r>
      <w:r w:rsidR="008E047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.</w:t>
      </w:r>
    </w:p>
    <w:p w:rsidR="00507969" w:rsidRPr="005E2993" w:rsidRDefault="000E32BC" w:rsidP="005E2993">
      <w:pPr>
        <w:pStyle w:val="ListParagraph"/>
        <w:numPr>
          <w:ilvl w:val="0"/>
          <w:numId w:val="15"/>
        </w:numPr>
        <w:tabs>
          <w:tab w:val="right" w:pos="8640"/>
        </w:tabs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و</w:t>
      </w:r>
      <w:r w:rsidR="0008112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ضع </w:t>
      </w:r>
      <w:r w:rsidR="00507969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المشابك البلاستيكية للمريض(ة) على الشكل التالي:</w:t>
      </w:r>
    </w:p>
    <w:p w:rsidR="008E0470" w:rsidRPr="005E2993" w:rsidRDefault="008E0470" w:rsidP="005E2993">
      <w:pPr>
        <w:pStyle w:val="ListParagraph"/>
        <w:numPr>
          <w:ilvl w:val="0"/>
          <w:numId w:val="16"/>
        </w:numPr>
        <w:bidi/>
        <w:spacing w:after="0" w:line="360" w:lineRule="auto"/>
        <w:ind w:right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lastRenderedPageBreak/>
        <w:t>المشبك</w:t>
      </w:r>
      <w:r w:rsidR="004A5128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</w:t>
      </w: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البلاستيكي الأحمر </w:t>
      </w:r>
      <w:r w:rsidR="006F4106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"</w:t>
      </w: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</w:rPr>
        <w:t>R</w:t>
      </w:r>
      <w:r w:rsidR="006F4106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"</w:t>
      </w:r>
      <w:r w:rsidR="004B1DA2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ح</w:t>
      </w: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ول رسغ اليد اليمنى</w:t>
      </w:r>
      <w:r w:rsidR="00DC4A7A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(أو الكتف اليمنى)</w:t>
      </w: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.</w:t>
      </w:r>
    </w:p>
    <w:p w:rsidR="008E0470" w:rsidRPr="005E2993" w:rsidRDefault="008E0470" w:rsidP="005E2993">
      <w:pPr>
        <w:pStyle w:val="ListParagraph"/>
        <w:numPr>
          <w:ilvl w:val="0"/>
          <w:numId w:val="16"/>
        </w:numPr>
        <w:bidi/>
        <w:spacing w:after="0" w:line="360" w:lineRule="auto"/>
        <w:ind w:right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المشبك</w:t>
      </w:r>
      <w:r w:rsidR="004A5128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</w:t>
      </w: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البلاستيكي الأصفر </w:t>
      </w:r>
      <w:r w:rsidR="006F4106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"</w:t>
      </w: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</w:rPr>
        <w:t>L</w:t>
      </w:r>
      <w:r w:rsidR="006F4106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"</w:t>
      </w:r>
      <w:r w:rsidR="004B1DA2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ح</w:t>
      </w:r>
      <w:r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ول رسغ اليد اليسرى</w:t>
      </w:r>
      <w:r w:rsidR="00DC4A7A" w:rsidRPr="005E2993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(أو الكتف اليسرى).</w:t>
      </w:r>
    </w:p>
    <w:p w:rsidR="008E0470" w:rsidRPr="00F15DAC" w:rsidRDefault="008E0470" w:rsidP="005E2993">
      <w:pPr>
        <w:pStyle w:val="ListParagraph"/>
        <w:numPr>
          <w:ilvl w:val="0"/>
          <w:numId w:val="16"/>
        </w:numPr>
        <w:bidi/>
        <w:spacing w:after="0" w:line="360" w:lineRule="auto"/>
        <w:ind w:right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15DAC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المشبك</w:t>
      </w:r>
      <w:r w:rsidR="004A5128" w:rsidRPr="00F15DAC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</w:t>
      </w:r>
      <w:r w:rsidRPr="00F15DAC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البلاستيكي الأخضر </w:t>
      </w:r>
      <w:r w:rsidR="006F4106" w:rsidRPr="00F15DAC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"</w:t>
      </w:r>
      <w:r w:rsidRPr="00F15DAC">
        <w:rPr>
          <w:rFonts w:ascii="Times New Roman" w:hAnsi="Times New Roman" w:cs="Times New Roman"/>
          <w:sz w:val="24"/>
          <w:szCs w:val="24"/>
          <w:shd w:val="clear" w:color="auto" w:fill="FFFFFF"/>
        </w:rPr>
        <w:t>F</w:t>
      </w:r>
      <w:r w:rsidR="006F4106" w:rsidRPr="00F15DAC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"</w:t>
      </w:r>
      <w:r w:rsidRPr="00F15DAC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حول كاحل القدم اليسرى</w:t>
      </w:r>
      <w:r w:rsidR="00DC4A7A" w:rsidRPr="00F15DAC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(أو الفخذ الأيسر).</w:t>
      </w:r>
    </w:p>
    <w:p w:rsidR="00507969" w:rsidRPr="00F15DAC" w:rsidRDefault="008E0470" w:rsidP="005E2993">
      <w:pPr>
        <w:pStyle w:val="ListParagraph"/>
        <w:numPr>
          <w:ilvl w:val="0"/>
          <w:numId w:val="16"/>
        </w:numPr>
        <w:bidi/>
        <w:spacing w:after="0" w:line="360" w:lineRule="auto"/>
        <w:ind w:right="72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15DAC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>المشبك</w:t>
      </w:r>
      <w:r w:rsidR="004A5128" w:rsidRPr="00F15DAC">
        <w:rPr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</w:t>
      </w:r>
      <w:r w:rsidRPr="00F15DAC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البلاستيكي الأسود</w:t>
      </w:r>
      <w:r w:rsidR="004B1DA2" w:rsidRPr="00F15DAC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6F4106" w:rsidRPr="00F15DAC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"</w:t>
      </w:r>
      <w:r w:rsidRPr="00F15DAC">
        <w:rPr>
          <w:rFonts w:ascii="Times New Roman" w:eastAsia="Times New Roman" w:hAnsi="Times New Roman" w:cs="Times New Roman"/>
          <w:sz w:val="24"/>
          <w:szCs w:val="24"/>
          <w:lang w:bidi="ar-LB"/>
        </w:rPr>
        <w:t>N</w:t>
      </w:r>
      <w:r w:rsidR="006F4106" w:rsidRPr="00F15DAC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"</w:t>
      </w:r>
      <w:r w:rsidR="004B1DA2" w:rsidRPr="00F15DAC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ح</w:t>
      </w:r>
      <w:r w:rsidRPr="00F15DAC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ول كاحل القدم اليمنى</w:t>
      </w:r>
      <w:r w:rsidR="00DC4A7A" w:rsidRPr="00F15DAC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(أو الفخذ الأيمن).</w:t>
      </w:r>
    </w:p>
    <w:p w:rsidR="007A2864" w:rsidRPr="005E2993" w:rsidRDefault="007A2864" w:rsidP="00EE51C5">
      <w:pPr>
        <w:pStyle w:val="ListParagraph"/>
        <w:numPr>
          <w:ilvl w:val="0"/>
          <w:numId w:val="15"/>
        </w:numPr>
        <w:tabs>
          <w:tab w:val="right" w:pos="8640"/>
        </w:tabs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وضع الأقطاب الكهربائية أو المساري الكهربائية ذات الماصة </w:t>
      </w:r>
      <w:r w:rsidRPr="005E2993">
        <w:rPr>
          <w:rFonts w:ascii="Times New Roman" w:eastAsia="Times New Roman" w:hAnsi="Times New Roman" w:cs="Times New Roman"/>
          <w:sz w:val="24"/>
          <w:szCs w:val="24"/>
          <w:lang w:val="fr-FR"/>
        </w:rPr>
        <w:t>(</w:t>
      </w:r>
      <w:proofErr w:type="spellStart"/>
      <w:r w:rsidRPr="005E2993">
        <w:rPr>
          <w:rFonts w:ascii="Times New Roman" w:eastAsia="Times New Roman" w:hAnsi="Times New Roman" w:cs="Times New Roman"/>
          <w:sz w:val="24"/>
          <w:szCs w:val="24"/>
          <w:lang w:val="fr-FR"/>
        </w:rPr>
        <w:t>electrodes</w:t>
      </w:r>
      <w:proofErr w:type="spellEnd"/>
      <w:r w:rsidRPr="005E2993">
        <w:rPr>
          <w:rFonts w:ascii="Times New Roman" w:eastAsia="Times New Roman" w:hAnsi="Times New Roman" w:cs="Times New Roman"/>
          <w:sz w:val="24"/>
          <w:szCs w:val="24"/>
          <w:lang w:val="fr-FR"/>
        </w:rPr>
        <w:t>)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على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  <w:t xml:space="preserve">صدر المريض(ة)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كما يلي:</w:t>
      </w:r>
    </w:p>
    <w:p w:rsidR="007A2864" w:rsidRPr="005E2993" w:rsidRDefault="007A2864" w:rsidP="005E4FC4">
      <w:pPr>
        <w:pStyle w:val="ListParagraph"/>
        <w:numPr>
          <w:ilvl w:val="0"/>
          <w:numId w:val="2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المسرى</w:t>
      </w:r>
      <w:r w:rsidRPr="005E299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C1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أو </w:t>
      </w:r>
      <w:r w:rsidRPr="005E2993">
        <w:rPr>
          <w:rFonts w:ascii="Times New Roman" w:eastAsia="Times New Roman" w:hAnsi="Times New Roman" w:cs="Times New Roman"/>
          <w:sz w:val="24"/>
          <w:szCs w:val="24"/>
          <w:lang w:bidi="ar-LB"/>
        </w:rPr>
        <w:t>V1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"أحمر"</w:t>
      </w:r>
      <w:r w:rsidRPr="005E2993">
        <w:rPr>
          <w:rFonts w:ascii="Times New Roman" w:eastAsia="Times New Roman" w:hAnsi="Times New Roman" w:cs="Times New Roman"/>
          <w:sz w:val="24"/>
          <w:szCs w:val="24"/>
          <w:lang w:bidi="ar-LB"/>
        </w:rPr>
        <w:t>: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يوضع على الجهة اليمنى من صدر 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المريض(ة)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(أي على يمين عظم القص</w:t>
      </w:r>
      <w:r w:rsidR="005E4FC4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        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5E2993">
        <w:rPr>
          <w:rFonts w:ascii="Times New Roman" w:eastAsia="Times New Roman" w:hAnsi="Times New Roman" w:cs="Times New Roman"/>
          <w:sz w:val="24"/>
          <w:szCs w:val="24"/>
          <w:lang w:val="fr-FR" w:bidi="ar-LB"/>
        </w:rPr>
        <w:t>(right sternal border</w:t>
      </w:r>
      <w:r w:rsidRPr="005E2993">
        <w:rPr>
          <w:rFonts w:ascii="Times New Roman" w:eastAsia="Times New Roman" w:hAnsi="Times New Roman" w:cs="Times New Roman"/>
          <w:sz w:val="24"/>
          <w:szCs w:val="24"/>
          <w:lang w:bidi="ar-LB"/>
        </w:rPr>
        <w:t xml:space="preserve">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بين الضلع</w:t>
      </w:r>
      <w:r w:rsidR="005E4FC4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ين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الرابع والخامس (أي عند المسافة الوربية الرابعة</w:t>
      </w:r>
      <w:r w:rsidR="005E4FC4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5E2993">
        <w:rPr>
          <w:rFonts w:ascii="Times New Roman" w:eastAsia="Times New Roman" w:hAnsi="Times New Roman" w:cs="Times New Roman"/>
          <w:sz w:val="24"/>
          <w:szCs w:val="24"/>
          <w:lang w:val="fr-FR" w:bidi="ar-LB"/>
        </w:rPr>
        <w:t>(4</w:t>
      </w:r>
      <w:r w:rsidRPr="005E2993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 w:bidi="ar-LB"/>
        </w:rPr>
        <w:t>th</w:t>
      </w:r>
      <w:r w:rsidRPr="005E2993">
        <w:rPr>
          <w:rFonts w:ascii="Times New Roman" w:eastAsia="Times New Roman" w:hAnsi="Times New Roman" w:cs="Times New Roman"/>
          <w:sz w:val="24"/>
          <w:szCs w:val="24"/>
          <w:lang w:val="fr-FR" w:bidi="ar-LB"/>
        </w:rPr>
        <w:t xml:space="preserve"> intercostal </w:t>
      </w:r>
      <w:proofErr w:type="spellStart"/>
      <w:r w:rsidRPr="005E2993">
        <w:rPr>
          <w:rFonts w:ascii="Times New Roman" w:eastAsia="Times New Roman" w:hAnsi="Times New Roman" w:cs="Times New Roman"/>
          <w:sz w:val="24"/>
          <w:szCs w:val="24"/>
          <w:lang w:val="fr-FR" w:bidi="ar-LB"/>
        </w:rPr>
        <w:t>space</w:t>
      </w:r>
      <w:proofErr w:type="spellEnd"/>
    </w:p>
    <w:p w:rsidR="006F4106" w:rsidRPr="005E2993" w:rsidRDefault="002B7EB9" w:rsidP="005E4FC4">
      <w:pPr>
        <w:pStyle w:val="ListParagraph"/>
        <w:numPr>
          <w:ilvl w:val="0"/>
          <w:numId w:val="26"/>
        </w:numPr>
        <w:tabs>
          <w:tab w:val="right" w:pos="6210"/>
          <w:tab w:val="right" w:pos="6300"/>
        </w:tabs>
        <w:bidi/>
        <w:spacing w:after="0" w:line="360" w:lineRule="auto"/>
        <w:ind w:right="3060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51" style="position:absolute;left:0;text-align:left;margin-left:-25.9pt;margin-top:5.35pt;width:53.25pt;height:22.5pt;z-index:251679744" stroked="f">
            <v:textbox style="mso-next-textbox:#_x0000_s1051">
              <w:txbxContent>
                <w:p w:rsidR="007A2864" w:rsidRPr="00AE6700" w:rsidRDefault="007A2864" w:rsidP="007A2864">
                  <w:pPr>
                    <w:jc w:val="right"/>
                    <w:rPr>
                      <w:sz w:val="24"/>
                      <w:szCs w:val="24"/>
                      <w:lang w:bidi="ar-LB"/>
                    </w:rPr>
                  </w:pPr>
                  <w:r w:rsidRPr="00AE6700">
                    <w:rPr>
                      <w:rFonts w:hint="cs"/>
                      <w:sz w:val="24"/>
                      <w:szCs w:val="24"/>
                      <w:rtl/>
                      <w:lang w:bidi="ar-LB"/>
                    </w:rPr>
                    <w:t>اليمين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50" style="position:absolute;left:0;text-align:left;margin-left:74.7pt;margin-top:5.35pt;width:58.5pt;height:22.5pt;z-index:251678720" stroked="f">
            <v:textbox style="mso-next-textbox:#_x0000_s1050">
              <w:txbxContent>
                <w:p w:rsidR="007A2864" w:rsidRPr="00AE6700" w:rsidRDefault="007A2864" w:rsidP="007A2864">
                  <w:pPr>
                    <w:rPr>
                      <w:sz w:val="24"/>
                      <w:szCs w:val="24"/>
                      <w:lang w:bidi="ar-LB"/>
                    </w:rPr>
                  </w:pPr>
                  <w:r w:rsidRPr="00AE6700">
                    <w:rPr>
                      <w:rFonts w:hint="cs"/>
                      <w:sz w:val="24"/>
                      <w:szCs w:val="24"/>
                      <w:rtl/>
                      <w:lang w:bidi="ar-LB"/>
                    </w:rPr>
                    <w:t>الي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LB"/>
                    </w:rPr>
                    <w:t>سار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49" style="position:absolute;left:0;text-align:left;margin-left:-47.45pt;margin-top:.6pt;width:207.75pt;height:255.75pt;z-index:-251638784" stroked="f" strokecolor="#7f7f7f [1612]">
            <v:textbox style="mso-next-textbox:#_x0000_s1049">
              <w:txbxContent>
                <w:p w:rsidR="007A2864" w:rsidRDefault="007A2864" w:rsidP="007A2864">
                  <w:pPr>
                    <w:ind w:right="-465"/>
                  </w:pPr>
                  <w:r w:rsidRPr="00AE6700">
                    <w:rPr>
                      <w:noProof/>
                    </w:rPr>
                    <w:drawing>
                      <wp:inline distT="0" distB="0" distL="0" distR="0">
                        <wp:extent cx="2295525" cy="3152775"/>
                        <wp:effectExtent l="19050" t="0" r="9525" b="0"/>
                        <wp:docPr id="19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99179" cy="31577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F4106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المسرى</w:t>
      </w:r>
      <w:r w:rsidR="006F4106" w:rsidRPr="005E2993">
        <w:rPr>
          <w:rFonts w:ascii="Times New Roman" w:eastAsia="Times New Roman" w:hAnsi="Times New Roman" w:cs="Times New Roman"/>
          <w:noProof/>
          <w:sz w:val="24"/>
          <w:szCs w:val="24"/>
        </w:rPr>
        <w:t xml:space="preserve">C2 </w:t>
      </w:r>
      <w:r w:rsidR="00B47343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أ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و 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</w:rPr>
        <w:t>V2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"</w:t>
      </w:r>
      <w:r w:rsidR="006F4106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أصفر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"</w:t>
      </w:r>
      <w:r w:rsidR="006F4106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يوضع </w:t>
      </w:r>
      <w:r w:rsidR="00C8234E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على</w:t>
      </w:r>
      <w:r w:rsidR="00E07547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الجهة اليسرى من صدر </w:t>
      </w:r>
      <w:r w:rsidR="00DE2CAE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المريض(ة) </w:t>
      </w:r>
      <w:r w:rsidR="00E07547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(أي </w:t>
      </w:r>
      <w:r w:rsidR="00E07547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على يسار عظم القص </w:t>
      </w:r>
      <w:r w:rsidR="00E07547" w:rsidRPr="005E2993">
        <w:rPr>
          <w:rFonts w:ascii="Times New Roman" w:eastAsia="Times New Roman" w:hAnsi="Times New Roman" w:cs="Times New Roman"/>
          <w:noProof/>
          <w:sz w:val="24"/>
          <w:szCs w:val="24"/>
        </w:rPr>
        <w:t>(left sternal border</w:t>
      </w:r>
      <w:r w:rsidR="005B5164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ب</w:t>
      </w:r>
      <w:r w:rsidR="00DE2CAE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ين الضلع</w:t>
      </w:r>
      <w:r w:rsidR="005E4FC4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ين</w:t>
      </w:r>
      <w:r w:rsidR="00DE2CAE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الرابع </w:t>
      </w:r>
      <w:r w:rsidR="005E4FC4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و</w:t>
      </w:r>
      <w:r w:rsidR="00DE2CAE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الخامس </w:t>
      </w:r>
      <w:r w:rsidR="00E07547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(أي </w:t>
      </w:r>
      <w:r w:rsidR="006F4106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عند المسافة الوربية الرابعة </w:t>
      </w:r>
      <w:r w:rsidR="006F4106" w:rsidRPr="005E2993">
        <w:rPr>
          <w:rFonts w:ascii="Times New Roman" w:eastAsia="Times New Roman" w:hAnsi="Times New Roman" w:cs="Times New Roman"/>
          <w:noProof/>
          <w:sz w:val="24"/>
          <w:szCs w:val="24"/>
        </w:rPr>
        <w:t>(4th intercostal space</w:t>
      </w:r>
    </w:p>
    <w:p w:rsidR="006F4106" w:rsidRPr="005E2993" w:rsidRDefault="006F4106" w:rsidP="005E4FC4">
      <w:pPr>
        <w:pStyle w:val="ListParagraph"/>
        <w:numPr>
          <w:ilvl w:val="0"/>
          <w:numId w:val="26"/>
        </w:numPr>
        <w:tabs>
          <w:tab w:val="right" w:pos="5760"/>
        </w:tabs>
        <w:bidi/>
        <w:spacing w:after="0" w:line="360" w:lineRule="auto"/>
        <w:ind w:right="306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المسرى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</w:rPr>
        <w:t xml:space="preserve">C4 </w:t>
      </w:r>
      <w:r w:rsidR="00B47343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أ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و 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</w:rPr>
        <w:t>V4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"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بني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"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يوضع </w:t>
      </w:r>
      <w:r w:rsidR="00C8234E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على</w:t>
      </w:r>
      <w:r w:rsidR="00DE0B81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الجهة اليسرى </w:t>
      </w:r>
      <w:r w:rsidR="00DE2CAE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من </w:t>
      </w:r>
      <w:r w:rsidR="00DE0B81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صدر المريض(ة) </w:t>
      </w:r>
      <w:r w:rsidR="007F0D2F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بين الضلع</w:t>
      </w:r>
      <w:r w:rsidR="005E4FC4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ين</w:t>
      </w:r>
      <w:r w:rsidR="007F0D2F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الخامس والسادس (أي 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عند المسافة الوربية الخامس</w:t>
      </w:r>
      <w:r w:rsidR="005B5164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ة 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</w:rPr>
        <w:t>(5th intercostal space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تحت الحلمة اليسرى </w:t>
      </w:r>
      <w:r w:rsidR="00172053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(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أي على مستوى الخط الترقوي المتوسط 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</w:rPr>
        <w:t>(midclavicular line)</w:t>
      </w:r>
    </w:p>
    <w:p w:rsidR="006F4106" w:rsidRPr="005E2993" w:rsidRDefault="006F4106" w:rsidP="005E4FC4">
      <w:pPr>
        <w:pStyle w:val="ListParagraph"/>
        <w:numPr>
          <w:ilvl w:val="0"/>
          <w:numId w:val="26"/>
        </w:numPr>
        <w:tabs>
          <w:tab w:val="right" w:pos="5760"/>
        </w:tabs>
        <w:bidi/>
        <w:spacing w:after="0" w:line="360" w:lineRule="auto"/>
        <w:ind w:right="306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المسرى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</w:rPr>
        <w:t xml:space="preserve">C6 </w:t>
      </w:r>
      <w:r w:rsidR="00B47343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أ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و 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</w:rPr>
        <w:t>V6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"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أرجواني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"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يوضع </w:t>
      </w:r>
      <w:r w:rsidR="00C8234E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على</w:t>
      </w:r>
      <w:r w:rsidR="00DE0B81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الجهة اليسرى </w:t>
      </w:r>
      <w:r w:rsidR="00C8234E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من </w:t>
      </w:r>
      <w:r w:rsidR="00DE0B81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صدر المريض(ة) 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عند الخط المحوري المتوسط </w:t>
      </w:r>
      <w:r w:rsidR="00DE0B81" w:rsidRPr="005E2993">
        <w:rPr>
          <w:rFonts w:ascii="Times New Roman" w:eastAsia="Times New Roman" w:hAnsi="Times New Roman" w:cs="Times New Roman"/>
          <w:noProof/>
          <w:sz w:val="24"/>
          <w:szCs w:val="24"/>
        </w:rPr>
        <w:t>(mid axillary line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على نفس مستوى المسرى 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</w:rPr>
        <w:t>C4</w:t>
      </w:r>
    </w:p>
    <w:p w:rsidR="00DE0B81" w:rsidRPr="005E2993" w:rsidRDefault="00DE0B81" w:rsidP="005E4FC4">
      <w:pPr>
        <w:pStyle w:val="ListParagraph"/>
        <w:numPr>
          <w:ilvl w:val="0"/>
          <w:numId w:val="26"/>
        </w:numPr>
        <w:tabs>
          <w:tab w:val="right" w:pos="5760"/>
        </w:tabs>
        <w:bidi/>
        <w:spacing w:after="0" w:line="360" w:lineRule="auto"/>
        <w:ind w:right="306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المسرى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</w:rPr>
        <w:t xml:space="preserve">C3 </w:t>
      </w:r>
      <w:r w:rsidR="00B47343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أو 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</w:rPr>
        <w:t>V3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"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أخضر</w:t>
      </w:r>
      <w:r w:rsidR="00253F2B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"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يوضع </w:t>
      </w:r>
      <w:r w:rsidR="001A7920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على</w:t>
      </w:r>
      <w:r w:rsidR="005A1508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الجهة اليسرى من صدر </w:t>
      </w:r>
      <w:r w:rsidR="005A1508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المريض(ة) 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بين المسريين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</w:rPr>
        <w:t xml:space="preserve">C2 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و 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</w:rPr>
        <w:t>C4</w:t>
      </w: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.</w:t>
      </w:r>
    </w:p>
    <w:p w:rsidR="00DE0B81" w:rsidRPr="005E2993" w:rsidRDefault="00DE0B81" w:rsidP="005E4FC4">
      <w:pPr>
        <w:pStyle w:val="ListParagraph"/>
        <w:numPr>
          <w:ilvl w:val="0"/>
          <w:numId w:val="2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>المسرى</w:t>
      </w:r>
      <w:r w:rsidR="004A5128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 </w:t>
      </w:r>
      <w:r w:rsidRPr="005E2993">
        <w:rPr>
          <w:rFonts w:ascii="Times New Roman" w:eastAsia="Times New Roman" w:hAnsi="Times New Roman" w:cs="Times New Roman"/>
          <w:sz w:val="24"/>
          <w:szCs w:val="24"/>
          <w:lang w:val="fr-FR"/>
        </w:rPr>
        <w:t>C5</w:t>
      </w:r>
      <w:r w:rsidR="00B47343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253F2B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أو </w:t>
      </w:r>
      <w:r w:rsidR="00253F2B" w:rsidRPr="005E2993">
        <w:rPr>
          <w:rFonts w:ascii="Times New Roman" w:eastAsia="Times New Roman" w:hAnsi="Times New Roman" w:cs="Times New Roman"/>
          <w:sz w:val="24"/>
          <w:szCs w:val="24"/>
          <w:lang w:bidi="ar-LB"/>
        </w:rPr>
        <w:t>V5</w:t>
      </w:r>
      <w:r w:rsidR="00253F2B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"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أسود</w:t>
      </w:r>
      <w:r w:rsidR="00253F2B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"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يوضع </w:t>
      </w:r>
      <w:r w:rsidR="001A7920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على الجهة اليسرى </w:t>
      </w:r>
      <w:r w:rsidR="00C8234E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من </w:t>
      </w:r>
      <w:r w:rsidR="001A7920" w:rsidRPr="005E2993">
        <w:rPr>
          <w:rFonts w:ascii="Times New Roman" w:eastAsia="Times New Roman" w:hAnsi="Times New Roman" w:cs="Times New Roman"/>
          <w:noProof/>
          <w:sz w:val="24"/>
          <w:szCs w:val="24"/>
          <w:rtl/>
        </w:rPr>
        <w:t xml:space="preserve">صدر المريض(ة)،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بين المسريي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ن </w:t>
      </w:r>
      <w:r w:rsidRPr="005E2993">
        <w:rPr>
          <w:rFonts w:ascii="Times New Roman" w:eastAsia="Times New Roman" w:hAnsi="Times New Roman" w:cs="Times New Roman"/>
          <w:sz w:val="24"/>
          <w:szCs w:val="24"/>
          <w:lang w:bidi="ar-LB"/>
        </w:rPr>
        <w:t>C4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و </w:t>
      </w:r>
      <w:r w:rsidRPr="005E2993">
        <w:rPr>
          <w:rFonts w:ascii="Times New Roman" w:eastAsia="Times New Roman" w:hAnsi="Times New Roman" w:cs="Times New Roman"/>
          <w:sz w:val="24"/>
          <w:szCs w:val="24"/>
          <w:lang w:bidi="ar-LB"/>
        </w:rPr>
        <w:t>C6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عند الخط المحوري الأمامي </w:t>
      </w:r>
      <w:r w:rsidRPr="005E2993">
        <w:rPr>
          <w:rFonts w:ascii="Times New Roman" w:eastAsia="Times New Roman" w:hAnsi="Times New Roman" w:cs="Times New Roman"/>
          <w:sz w:val="24"/>
          <w:szCs w:val="24"/>
          <w:lang w:val="fr-FR" w:bidi="ar-LB"/>
        </w:rPr>
        <w:t>(</w:t>
      </w:r>
      <w:proofErr w:type="spellStart"/>
      <w:r w:rsidRPr="005E2993">
        <w:rPr>
          <w:rFonts w:ascii="Times New Roman" w:eastAsia="Times New Roman" w:hAnsi="Times New Roman" w:cs="Times New Roman"/>
          <w:sz w:val="24"/>
          <w:szCs w:val="24"/>
          <w:lang w:val="fr-FR" w:bidi="ar-LB"/>
        </w:rPr>
        <w:t>anterior</w:t>
      </w:r>
      <w:proofErr w:type="spellEnd"/>
      <w:r w:rsidR="005E4FC4">
        <w:rPr>
          <w:rFonts w:ascii="Times New Roman" w:eastAsia="Times New Roman" w:hAnsi="Times New Roman" w:cs="Times New Roman"/>
          <w:sz w:val="24"/>
          <w:szCs w:val="24"/>
          <w:lang w:bidi="ar-LB"/>
        </w:rPr>
        <w:t xml:space="preserve"> </w:t>
      </w:r>
      <w:proofErr w:type="spellStart"/>
      <w:r w:rsidRPr="005E2993">
        <w:rPr>
          <w:rFonts w:ascii="Times New Roman" w:eastAsia="Times New Roman" w:hAnsi="Times New Roman" w:cs="Times New Roman"/>
          <w:sz w:val="24"/>
          <w:szCs w:val="24"/>
          <w:lang w:val="fr-FR" w:bidi="ar-LB"/>
        </w:rPr>
        <w:t>axillary</w:t>
      </w:r>
      <w:proofErr w:type="spellEnd"/>
      <w:r w:rsidRPr="005E2993">
        <w:rPr>
          <w:rFonts w:ascii="Times New Roman" w:eastAsia="Times New Roman" w:hAnsi="Times New Roman" w:cs="Times New Roman"/>
          <w:sz w:val="24"/>
          <w:szCs w:val="24"/>
          <w:lang w:val="fr-FR" w:bidi="ar-LB"/>
        </w:rPr>
        <w:t xml:space="preserve"> line)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.</w:t>
      </w:r>
    </w:p>
    <w:p w:rsidR="00F43515" w:rsidRPr="005E2993" w:rsidRDefault="00F43515" w:rsidP="005E4FC4">
      <w:pPr>
        <w:tabs>
          <w:tab w:val="right" w:pos="5760"/>
        </w:tabs>
        <w:bidi/>
        <w:spacing w:after="0" w:line="360" w:lineRule="auto"/>
        <w:ind w:left="720" w:right="3060"/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ملاحظة: توضع المساري </w:t>
      </w:r>
      <w:r w:rsidRPr="005E2993">
        <w:rPr>
          <w:rFonts w:ascii="Times New Roman" w:eastAsia="Times New Roman" w:hAnsi="Times New Roman" w:cs="Times New Roman"/>
          <w:sz w:val="24"/>
          <w:szCs w:val="24"/>
        </w:rPr>
        <w:t>V4, V5, V6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تحت الثدي الأيسر عند النساء.</w:t>
      </w:r>
    </w:p>
    <w:p w:rsidR="00DB6D3E" w:rsidRPr="005E2993" w:rsidRDefault="000E32BC" w:rsidP="005E4FC4">
      <w:pPr>
        <w:pStyle w:val="ListParagraph"/>
        <w:numPr>
          <w:ilvl w:val="0"/>
          <w:numId w:val="15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</w:t>
      </w:r>
      <w:r w:rsidR="00DB6D3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تحقّق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DB6D3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من:</w:t>
      </w:r>
    </w:p>
    <w:p w:rsidR="00DB6D3E" w:rsidRPr="005E2993" w:rsidRDefault="00DB6D3E" w:rsidP="005E4FC4">
      <w:pPr>
        <w:pStyle w:val="ListParagraph"/>
        <w:numPr>
          <w:ilvl w:val="0"/>
          <w:numId w:val="29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سرعة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B055B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التسجيل أو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الرسم </w:t>
      </w:r>
      <w:r w:rsidR="00B055B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=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25 ملم / ثانية </w:t>
      </w:r>
      <w:r w:rsidRPr="005E299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E2993">
        <w:rPr>
          <w:rFonts w:ascii="Times New Roman" w:hAnsi="Times New Roman" w:cs="Times New Roman"/>
          <w:sz w:val="24"/>
          <w:szCs w:val="24"/>
          <w:lang w:val="fr-FR"/>
        </w:rPr>
        <w:t>25 mm/sec)</w:t>
      </w:r>
    </w:p>
    <w:p w:rsidR="00DB6D3E" w:rsidRPr="005E2993" w:rsidRDefault="00DB6D3E" w:rsidP="005E4FC4">
      <w:pPr>
        <w:pStyle w:val="ListParagraph"/>
        <w:numPr>
          <w:ilvl w:val="0"/>
          <w:numId w:val="29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المعايرة</w:t>
      </w:r>
      <w:r w:rsidR="00B055B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الفولتية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: 1</w:t>
      </w:r>
      <w:r w:rsidR="00CB6549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  <w:t>ميلليفولت</w:t>
      </w:r>
      <w:r w:rsidRPr="005E299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=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1 سم </w:t>
      </w:r>
      <w:r w:rsidR="00B055B6" w:rsidRPr="005E2993"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  <w:t xml:space="preserve">أو 10 مم </w:t>
      </w:r>
      <w:r w:rsidRPr="005E2993">
        <w:rPr>
          <w:rFonts w:ascii="Times New Roman" w:eastAsia="Times New Roman" w:hAnsi="Times New Roman" w:cs="Times New Roman"/>
          <w:sz w:val="24"/>
          <w:szCs w:val="24"/>
          <w:lang w:val="fr-FR"/>
        </w:rPr>
        <w:t>(</w:t>
      </w:r>
      <w:r w:rsidRPr="005E2993">
        <w:rPr>
          <w:rFonts w:ascii="Times New Roman" w:hAnsi="Times New Roman" w:cs="Times New Roman"/>
          <w:sz w:val="24"/>
          <w:szCs w:val="24"/>
          <w:lang w:val="fr-FR"/>
        </w:rPr>
        <w:t>1mVolt=1 cm</w:t>
      </w:r>
      <w:r w:rsidR="00B055B6" w:rsidRPr="005E2993">
        <w:rPr>
          <w:rFonts w:ascii="Times New Roman" w:hAnsi="Times New Roman" w:cs="Times New Roman"/>
          <w:sz w:val="24"/>
          <w:szCs w:val="24"/>
        </w:rPr>
        <w:t xml:space="preserve"> or 10 mm</w:t>
      </w:r>
      <w:r w:rsidRPr="005E2993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:rsidR="0011127F" w:rsidRPr="005E2993" w:rsidRDefault="000E32BC" w:rsidP="00570593">
      <w:pPr>
        <w:pStyle w:val="ListParagraph"/>
        <w:numPr>
          <w:ilvl w:val="0"/>
          <w:numId w:val="15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الإب</w:t>
      </w:r>
      <w:r w:rsidR="00015CE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تع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</w:t>
      </w:r>
      <w:r w:rsidR="00015CE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د </w:t>
      </w:r>
      <w:r w:rsidR="00DB6D3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عن المريض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175C3B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بعد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</w:t>
      </w:r>
      <w:r w:rsidR="00DB6D3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طلب من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ه</w:t>
      </w:r>
      <w:r w:rsidR="00DB6D3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الإسترخاء</w:t>
      </w:r>
      <w:r w:rsidR="00D32C2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570593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قدر الإمكان </w:t>
      </w:r>
      <w:r w:rsidR="00570593">
        <w:rPr>
          <w:rFonts w:ascii="Times New Roman" w:eastAsia="Times New Roman" w:hAnsi="Times New Roman" w:cs="Times New Roman" w:hint="cs"/>
          <w:sz w:val="24"/>
          <w:szCs w:val="24"/>
          <w:rtl/>
          <w:lang w:val="fr-FR" w:bidi="ar-LB"/>
        </w:rPr>
        <w:t xml:space="preserve">والامتناع عن الحركة بتاتاً </w:t>
      </w:r>
      <w:r w:rsidR="0011127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قبل تشغيل الجهز لبدء التخطيط.</w:t>
      </w:r>
    </w:p>
    <w:p w:rsidR="00DB6D3E" w:rsidRPr="005E2993" w:rsidRDefault="00856F38" w:rsidP="005E4FC4">
      <w:pPr>
        <w:pStyle w:val="ListParagraph"/>
        <w:numPr>
          <w:ilvl w:val="0"/>
          <w:numId w:val="15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</w:t>
      </w:r>
      <w:r w:rsidR="00015CE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ضغط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D22D27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على زر تشغيل جهاز التخطيط و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الإ</w:t>
      </w:r>
      <w:r w:rsidR="00D22D27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نتظ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</w:t>
      </w:r>
      <w:r w:rsidR="00D22D27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ر حتى </w:t>
      </w:r>
      <w:r w:rsidR="00ED6CD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اكتمال</w:t>
      </w:r>
      <w:r w:rsidR="00D22D27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الرسم البياني لتخطيط القلب الكهربائي</w:t>
      </w:r>
      <w:r w:rsidR="003C5B81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على نسختين).</w:t>
      </w:r>
    </w:p>
    <w:p w:rsidR="00015CEF" w:rsidRPr="005E2993" w:rsidRDefault="00856F38" w:rsidP="005E4FC4">
      <w:pPr>
        <w:pStyle w:val="ListParagraph"/>
        <w:numPr>
          <w:ilvl w:val="0"/>
          <w:numId w:val="15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الت</w:t>
      </w:r>
      <w:r w:rsidR="00015CE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أكد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أ</w:t>
      </w:r>
      <w:r w:rsidR="00015CE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ن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رسم ال</w:t>
      </w:r>
      <w:r w:rsidR="00DB6D3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تخطيط جيد النوعية و مد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ّ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ته </w:t>
      </w:r>
      <w:r w:rsidR="00015CE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كافية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015CE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لكل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015CE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من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015CE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ال 12 </w:t>
      </w:r>
      <w:r w:rsidR="00DB6D3E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مسرى</w:t>
      </w:r>
      <w:r w:rsidR="00B055B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، قبل إزالة كل المشابك والمساري الكهربائية عن جسم المريض.</w:t>
      </w:r>
    </w:p>
    <w:p w:rsidR="00C8662B" w:rsidRPr="005E2993" w:rsidRDefault="008564E6" w:rsidP="005E4FC4">
      <w:pPr>
        <w:pStyle w:val="ListParagraph"/>
        <w:numPr>
          <w:ilvl w:val="0"/>
          <w:numId w:val="15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lastRenderedPageBreak/>
        <w:t>ال</w:t>
      </w:r>
      <w:r w:rsidR="00C8662B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تأكد</w:t>
      </w:r>
      <w:r w:rsidR="00587281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 w:rsidR="00C8662B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من وجود ما يلي على ورقة التخطيط: إسم المريض الثلاثي، تاريخ ميلاده، ورقم ملفه الطبي إضافة إلى تاريخ إجراء التخطيط.</w:t>
      </w:r>
    </w:p>
    <w:p w:rsidR="00C8662B" w:rsidRPr="005E2993" w:rsidRDefault="007A2864" w:rsidP="005E4FC4">
      <w:pPr>
        <w:pStyle w:val="ListParagraph"/>
        <w:numPr>
          <w:ilvl w:val="0"/>
          <w:numId w:val="15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تسجيل </w:t>
      </w:r>
      <w:r w:rsidR="008564E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إسم </w:t>
      </w:r>
      <w:r w:rsidR="00C8662B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الممرض(ة) / الطبيب(ة) الذي أجرى التخطيط على ظهر ورقة التخطيط. </w:t>
      </w:r>
    </w:p>
    <w:p w:rsidR="00B055B6" w:rsidRPr="005E2993" w:rsidRDefault="00B055B6" w:rsidP="005E4FC4">
      <w:pPr>
        <w:pStyle w:val="ListParagraph"/>
        <w:numPr>
          <w:ilvl w:val="0"/>
          <w:numId w:val="15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مسح </w:t>
      </w:r>
      <w:r w:rsidR="0011127F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وتنظيف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صدر المريض بواسطة منديل </w:t>
      </w:r>
      <w:r w:rsidR="008564E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نظيف </w:t>
      </w:r>
      <w:r w:rsidR="002C6C73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ومصل </w:t>
      </w:r>
      <w:r w:rsidR="002C6C73" w:rsidRPr="005E2993">
        <w:rPr>
          <w:rFonts w:ascii="Times New Roman" w:eastAsia="Times New Roman" w:hAnsi="Times New Roman" w:cs="Times New Roman"/>
          <w:sz w:val="24"/>
          <w:szCs w:val="24"/>
        </w:rPr>
        <w:t>(</w:t>
      </w:r>
      <w:r w:rsidR="00721DD5" w:rsidRPr="005E2993">
        <w:rPr>
          <w:rFonts w:ascii="Times New Roman" w:eastAsia="Times New Roman" w:hAnsi="Times New Roman" w:cs="Times New Roman"/>
          <w:sz w:val="24"/>
          <w:szCs w:val="24"/>
        </w:rPr>
        <w:t>distilled water, normal salin</w:t>
      </w:r>
      <w:r w:rsidR="002C6C73" w:rsidRPr="005E2993">
        <w:rPr>
          <w:rFonts w:ascii="Times New Roman" w:eastAsia="Times New Roman" w:hAnsi="Times New Roman" w:cs="Times New Roman"/>
          <w:sz w:val="24"/>
          <w:szCs w:val="24"/>
        </w:rPr>
        <w:t>e)</w:t>
      </w:r>
      <w:r w:rsidR="004A5128" w:rsidRPr="005E299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لإزالة ما تبقى من الجل، ثم مساعدة المريض على الوقوف وارتداء ثيابه.</w:t>
      </w:r>
    </w:p>
    <w:p w:rsidR="001706AD" w:rsidRPr="005E2993" w:rsidRDefault="00B055B6" w:rsidP="005E4FC4">
      <w:pPr>
        <w:pStyle w:val="ListParagraph"/>
        <w:numPr>
          <w:ilvl w:val="0"/>
          <w:numId w:val="15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تنظيف</w:t>
      </w:r>
      <w:r w:rsidR="00253F2B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ذوات الماصة من الجل </w:t>
      </w:r>
      <w:r w:rsidR="001706AD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و</w:t>
      </w:r>
      <w:r w:rsidR="0087539B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تنظيف الأجزاء المطاطية </w:t>
      </w:r>
      <w:r w:rsidR="0087539B" w:rsidRPr="005E2993"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  <w:t xml:space="preserve">بالماء </w:t>
      </w:r>
      <w:r w:rsidR="001706AD" w:rsidRPr="005E2993"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  <w:t>مع الضغط عليها حتى يسمح بخروج الجل منها ثم تجفيفها.</w:t>
      </w:r>
    </w:p>
    <w:p w:rsidR="00B055B6" w:rsidRPr="004E6A9F" w:rsidRDefault="00F43AA3" w:rsidP="004E6A9F">
      <w:pPr>
        <w:pStyle w:val="ListParagraph"/>
        <w:numPr>
          <w:ilvl w:val="0"/>
          <w:numId w:val="15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E6A9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تنظيف كل المساري والمشابك </w:t>
      </w:r>
      <w:r w:rsidR="004E6A9F" w:rsidRPr="00B37D38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بقطعة</w:t>
      </w:r>
      <w:r w:rsidR="004E6A9F" w:rsidRPr="00B37D38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4E6A9F" w:rsidRPr="00B37D38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شاش</w:t>
      </w:r>
      <w:r w:rsidR="004E6A9F" w:rsidRPr="00B37D38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4E6A9F" w:rsidRPr="00B37D38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نظیفة</w:t>
      </w:r>
      <w:r w:rsidR="004E6A9F" w:rsidRPr="00B37D38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4E6A9F" w:rsidRPr="00B37D38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وجافة</w:t>
      </w:r>
      <w:r w:rsidR="004E6A9F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 </w:t>
      </w:r>
      <w:r w:rsidRPr="004E6A9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قبل </w:t>
      </w:r>
      <w:r w:rsidR="00253F2B" w:rsidRPr="004E6A9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إعادة ترتيب جهاز التخطيط ليكون جاهزاً عند اللزوم.</w:t>
      </w:r>
    </w:p>
    <w:p w:rsidR="001706AD" w:rsidRPr="005E2993" w:rsidRDefault="001706AD" w:rsidP="005E4FC4">
      <w:pPr>
        <w:pStyle w:val="ListParagraph"/>
        <w:numPr>
          <w:ilvl w:val="0"/>
          <w:numId w:val="15"/>
        </w:numPr>
        <w:bidi/>
        <w:spacing w:after="160"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غسل / تنظيف الممرض(ة) / الطبيب(ة) الي</w:t>
      </w:r>
      <w:r w:rsidRPr="005E2993">
        <w:rPr>
          <w:rStyle w:val="hps"/>
          <w:rFonts w:ascii="Times New Roman" w:hAnsi="Times New Roman" w:cs="Times New Roman"/>
          <w:sz w:val="24"/>
          <w:szCs w:val="24"/>
          <w:rtl/>
        </w:rPr>
        <w:t>دين جيدأ</w:t>
      </w:r>
      <w:r w:rsidRPr="005E2993">
        <w:rPr>
          <w:rFonts w:ascii="Times New Roman" w:hAnsi="Times New Roman" w:cs="Times New Roman"/>
          <w:sz w:val="24"/>
          <w:szCs w:val="24"/>
          <w:rtl/>
        </w:rPr>
        <w:t xml:space="preserve"> بالماء والصابون أو بسائل مطهّر يحتوي على ا</w:t>
      </w:r>
      <w:r w:rsidRPr="005E2993">
        <w:rPr>
          <w:rStyle w:val="hps"/>
          <w:rFonts w:ascii="Times New Roman" w:hAnsi="Times New Roman" w:cs="Times New Roman"/>
          <w:sz w:val="24"/>
          <w:szCs w:val="24"/>
          <w:rtl/>
        </w:rPr>
        <w:t>لكحول</w:t>
      </w:r>
      <w:r w:rsidRPr="005E2993">
        <w:rPr>
          <w:rStyle w:val="hps"/>
          <w:rFonts w:ascii="Times New Roman" w:hAnsi="Times New Roman" w:cs="Times New Roman"/>
          <w:sz w:val="24"/>
          <w:szCs w:val="24"/>
        </w:rPr>
        <w:t>.</w:t>
      </w:r>
    </w:p>
    <w:p w:rsidR="001724B4" w:rsidRPr="005E2993" w:rsidRDefault="001724B4" w:rsidP="001724B4">
      <w:pPr>
        <w:pStyle w:val="NoSpacing"/>
        <w:numPr>
          <w:ilvl w:val="0"/>
          <w:numId w:val="1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993">
        <w:rPr>
          <w:rFonts w:ascii="Times New Roman" w:hAnsi="Times New Roman" w:cs="Times New Roman"/>
          <w:b/>
          <w:bCs/>
          <w:sz w:val="28"/>
          <w:szCs w:val="28"/>
          <w:rtl/>
        </w:rPr>
        <w:t>قراءة النتيجة وأخذ القرار الطبي</w:t>
      </w:r>
    </w:p>
    <w:p w:rsidR="004A5128" w:rsidRPr="005E2993" w:rsidRDefault="004A5128" w:rsidP="004A5128">
      <w:pPr>
        <w:bidi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fr-FR"/>
        </w:rPr>
      </w:pPr>
    </w:p>
    <w:p w:rsidR="00253F2B" w:rsidRPr="005E2993" w:rsidRDefault="00253F2B" w:rsidP="00593830">
      <w:pPr>
        <w:pStyle w:val="ListParagraph"/>
        <w:numPr>
          <w:ilvl w:val="0"/>
          <w:numId w:val="19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إعطاء الطبيب</w:t>
      </w:r>
      <w:r w:rsidR="00303214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(ة)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المداوم التخطيط لقراءته، </w:t>
      </w:r>
      <w:r w:rsidR="00175C3B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و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تدوين النتيجة على ورقة التخطيط</w:t>
      </w:r>
      <w:r w:rsidR="00C8662B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مع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التاريخ</w:t>
      </w:r>
      <w:r w:rsidR="00175C3B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،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إمضاء </w:t>
      </w:r>
      <w:r w:rsidR="00C8662B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الطبيب 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وختم</w:t>
      </w:r>
      <w:r w:rsidR="00C8662B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ه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.</w:t>
      </w:r>
      <w:r w:rsidR="001D75E6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إرسال نسخة من التخطيط لقراءته من قبل طبيب قلب عند الضرورة.</w:t>
      </w:r>
    </w:p>
    <w:p w:rsidR="00DC4A7A" w:rsidRPr="005E2993" w:rsidRDefault="00175C3B" w:rsidP="00593830">
      <w:pPr>
        <w:pStyle w:val="ListParagraph"/>
        <w:numPr>
          <w:ilvl w:val="0"/>
          <w:numId w:val="19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إطلاع </w:t>
      </w:r>
      <w:r w:rsidR="00303214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المريض ع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لى</w:t>
      </w:r>
      <w:r w:rsidR="00303214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النتيجة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(من قبل الطبيب)</w:t>
      </w:r>
      <w:r w:rsidR="00303214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، وما يلزمه من معاينات </w:t>
      </w:r>
      <w:r w:rsidR="00DC4A7A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وفحوص وعلاجات </w:t>
      </w:r>
      <w:r w:rsidR="00303214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طبية </w:t>
      </w:r>
      <w:r w:rsidR="00DC4A7A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بما في ذلك تحويل للإستشفاء.</w:t>
      </w:r>
    </w:p>
    <w:p w:rsidR="001D75E6" w:rsidRPr="005E2993" w:rsidRDefault="001D75E6" w:rsidP="00593830">
      <w:pPr>
        <w:pStyle w:val="ListParagraph"/>
        <w:numPr>
          <w:ilvl w:val="0"/>
          <w:numId w:val="19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وضع رسم التخطيط في ملف المريض(ة) الورقي (الإلكتروني في حال توفرّه).</w:t>
      </w:r>
    </w:p>
    <w:p w:rsidR="00593830" w:rsidRPr="005E2993" w:rsidRDefault="00593830" w:rsidP="006E175C">
      <w:pPr>
        <w:pStyle w:val="NoSpacing"/>
        <w:bidi/>
        <w:rPr>
          <w:lang w:val="fr-FR"/>
        </w:rPr>
      </w:pPr>
    </w:p>
    <w:p w:rsidR="00593830" w:rsidRPr="005E2993" w:rsidRDefault="00593830" w:rsidP="00593830">
      <w:pPr>
        <w:pStyle w:val="NoSpacing"/>
        <w:numPr>
          <w:ilvl w:val="0"/>
          <w:numId w:val="6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E2993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593830" w:rsidRPr="005E2993" w:rsidRDefault="00593830" w:rsidP="00593830">
      <w:pPr>
        <w:bidi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593830" w:rsidRPr="005E2993" w:rsidRDefault="0037433F" w:rsidP="00593830">
      <w:pPr>
        <w:pStyle w:val="ListParagraph"/>
        <w:numPr>
          <w:ilvl w:val="0"/>
          <w:numId w:val="27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لا ينطبق</w:t>
      </w:r>
      <w:r w:rsidR="00593830"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.</w:t>
      </w:r>
    </w:p>
    <w:p w:rsidR="00593830" w:rsidRPr="005E2993" w:rsidRDefault="00593830" w:rsidP="00593830">
      <w:pPr>
        <w:pStyle w:val="NoSpacing"/>
        <w:bidi/>
        <w:rPr>
          <w:rFonts w:ascii="Times New Roman" w:hAnsi="Times New Roman" w:cs="Times New Roman"/>
          <w:rtl/>
        </w:rPr>
      </w:pPr>
    </w:p>
    <w:p w:rsidR="00593830" w:rsidRPr="005E2993" w:rsidRDefault="00593830" w:rsidP="00593830">
      <w:pPr>
        <w:pStyle w:val="NoSpacing"/>
        <w:numPr>
          <w:ilvl w:val="0"/>
          <w:numId w:val="1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E2993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مسؤولية تنفيذ الإجراء</w:t>
      </w:r>
    </w:p>
    <w:p w:rsidR="00593830" w:rsidRPr="005E2993" w:rsidRDefault="00593830" w:rsidP="00593830">
      <w:pPr>
        <w:bidi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fr-FR"/>
        </w:rPr>
      </w:pPr>
    </w:p>
    <w:p w:rsidR="00593830" w:rsidRPr="005E2993" w:rsidRDefault="00593830" w:rsidP="00593830">
      <w:pPr>
        <w:pStyle w:val="ListParagraph"/>
        <w:numPr>
          <w:ilvl w:val="0"/>
          <w:numId w:val="11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ممرض(ة) أو ممرض(ة) مساعد(ة) مدرّب(ة) جيداً.</w:t>
      </w:r>
    </w:p>
    <w:p w:rsidR="00593830" w:rsidRPr="005E2993" w:rsidRDefault="00593830" w:rsidP="00593830">
      <w:pPr>
        <w:pStyle w:val="ListParagraph"/>
        <w:numPr>
          <w:ilvl w:val="0"/>
          <w:numId w:val="11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2993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طبيب(ة)</w:t>
      </w:r>
      <w:r w:rsidRPr="005E2993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.</w:t>
      </w:r>
    </w:p>
    <w:p w:rsidR="001A460D" w:rsidRPr="005E2993" w:rsidRDefault="001A460D" w:rsidP="00593830">
      <w:pPr>
        <w:pStyle w:val="NoSpacing"/>
        <w:bidi/>
        <w:rPr>
          <w:rFonts w:ascii="Times New Roman" w:hAnsi="Times New Roman" w:cs="Times New Roman"/>
          <w:rtl/>
          <w:lang w:val="fr-FR"/>
        </w:rPr>
      </w:pPr>
    </w:p>
    <w:p w:rsidR="001A460D" w:rsidRPr="005E2993" w:rsidRDefault="001A460D" w:rsidP="001A460D">
      <w:pPr>
        <w:pStyle w:val="NoSpacing"/>
        <w:numPr>
          <w:ilvl w:val="0"/>
          <w:numId w:val="1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993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593830" w:rsidRPr="005E2993" w:rsidRDefault="00593830" w:rsidP="00593830">
      <w:pPr>
        <w:spacing w:after="0" w:line="240" w:lineRule="auto"/>
        <w:ind w:left="90"/>
        <w:rPr>
          <w:rFonts w:ascii="Times New Roman" w:eastAsia="Times New Roman" w:hAnsi="Times New Roman" w:cs="Times New Roman"/>
          <w:strike/>
          <w:sz w:val="16"/>
          <w:szCs w:val="16"/>
          <w:lang w:val="fr-FR"/>
        </w:rPr>
      </w:pPr>
    </w:p>
    <w:p w:rsidR="001A460D" w:rsidRPr="0040477E" w:rsidRDefault="002B7EB9" w:rsidP="0099215C">
      <w:pPr>
        <w:pStyle w:val="ListParagraph"/>
        <w:numPr>
          <w:ilvl w:val="1"/>
          <w:numId w:val="12"/>
        </w:numPr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fldChar w:fldCharType="begin"/>
      </w:r>
      <w:r w:rsidRPr="007E53B7">
        <w:rPr>
          <w:lang w:val="fr-FR"/>
        </w:rPr>
        <w:instrText xml:space="preserve"> HYPERLINK "http://www.cdc.gov/nchs/data/nhanes/nhanes3/cdrom/nchs/manuals/ecg.pdf" </w:instrText>
      </w:r>
      <w:r>
        <w:fldChar w:fldCharType="separate"/>
      </w:r>
      <w:r w:rsidR="008141C0" w:rsidRPr="0040477E"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  <w:lang w:val="fr-FR"/>
        </w:rPr>
        <w:t>http://www.cdc.gov/nchs/data/nhanes/nhanes3/cdrom/nchs/manuals/ecg.pdf</w:t>
      </w:r>
      <w:r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  <w:lang w:val="fr-FR"/>
        </w:rPr>
        <w:fldChar w:fldCharType="end"/>
      </w:r>
    </w:p>
    <w:p w:rsidR="00C64F81" w:rsidRPr="00F61F11" w:rsidRDefault="002B7EB9" w:rsidP="00C64F81">
      <w:pPr>
        <w:pStyle w:val="ListParagraph"/>
        <w:numPr>
          <w:ilvl w:val="1"/>
          <w:numId w:val="12"/>
        </w:numPr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C64F81" w:rsidRPr="00F61F1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fr-FR"/>
          </w:rPr>
          <w:t>http://shs-manual.ucsc.edu/policy/electrocardiogram-procedure</w:t>
        </w:r>
      </w:hyperlink>
      <w:r w:rsidR="00C64F81"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 xml:space="preserve"> (last </w:t>
      </w:r>
      <w:proofErr w:type="spellStart"/>
      <w:r w:rsidR="00C64F81"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>reviewed</w:t>
      </w:r>
      <w:proofErr w:type="spellEnd"/>
      <w:r w:rsidR="00C64F81"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 xml:space="preserve">: </w:t>
      </w:r>
      <w:r w:rsidR="00C64F81" w:rsidRPr="00F61F11">
        <w:rPr>
          <w:rFonts w:ascii="Times New Roman" w:eastAsia="Times New Roman" w:hAnsi="Times New Roman" w:cs="Times New Roman"/>
          <w:sz w:val="24"/>
          <w:szCs w:val="24"/>
        </w:rPr>
        <w:t xml:space="preserve">8/23/2011). </w:t>
      </w:r>
    </w:p>
    <w:p w:rsidR="008141C0" w:rsidRPr="00F61F11" w:rsidRDefault="008141C0" w:rsidP="001E2996">
      <w:pPr>
        <w:pStyle w:val="ListParagraph"/>
        <w:numPr>
          <w:ilvl w:val="1"/>
          <w:numId w:val="12"/>
        </w:numPr>
        <w:spacing w:after="0" w:line="240" w:lineRule="auto"/>
        <w:ind w:left="45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</w:pPr>
      <w:r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>NHS Trust. Nottingham</w:t>
      </w:r>
      <w:r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rtl/>
          <w:lang w:val="fr-FR"/>
        </w:rPr>
        <w:t xml:space="preserve"> </w:t>
      </w:r>
      <w:r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 xml:space="preserve"> </w:t>
      </w:r>
      <w:proofErr w:type="spellStart"/>
      <w:r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>University</w:t>
      </w:r>
      <w:proofErr w:type="spellEnd"/>
      <w:r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 xml:space="preserve"> </w:t>
      </w:r>
      <w:proofErr w:type="spellStart"/>
      <w:r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>Hospitals</w:t>
      </w:r>
      <w:proofErr w:type="spellEnd"/>
      <w:r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 xml:space="preserve">. Guidelines for </w:t>
      </w:r>
      <w:proofErr w:type="spellStart"/>
      <w:r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>recording</w:t>
      </w:r>
      <w:proofErr w:type="spellEnd"/>
      <w:r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rtl/>
          <w:lang w:val="fr-FR"/>
        </w:rPr>
        <w:t xml:space="preserve"> </w:t>
      </w:r>
      <w:r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 xml:space="preserve">an </w:t>
      </w:r>
      <w:proofErr w:type="spellStart"/>
      <w:r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>Electrocardiogram</w:t>
      </w:r>
      <w:proofErr w:type="spellEnd"/>
      <w:r w:rsidR="001E2996"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 xml:space="preserve"> (last </w:t>
      </w:r>
      <w:proofErr w:type="spellStart"/>
      <w:r w:rsidR="001E2996"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>reviewed</w:t>
      </w:r>
      <w:proofErr w:type="spellEnd"/>
      <w:r w:rsidR="001E2996"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 xml:space="preserve">: </w:t>
      </w:r>
      <w:r w:rsidR="001E2996" w:rsidRPr="00F61F11">
        <w:rPr>
          <w:rFonts w:ascii="Times New Roman" w:eastAsia="Times New Roman" w:hAnsi="Times New Roman" w:cs="Times New Roman"/>
          <w:sz w:val="24"/>
          <w:szCs w:val="24"/>
        </w:rPr>
        <w:t xml:space="preserve">Sep 2012). </w:t>
      </w:r>
      <w:hyperlink r:id="rId13" w:history="1">
        <w:r w:rsidR="001E2996" w:rsidRPr="00F61F1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https://www.nottingham.ac.uk/mhs/documents/clinical-skills/nuh-guidelines/electrocardiogram.pdf</w:t>
        </w:r>
      </w:hyperlink>
      <w:r w:rsidR="001E2996" w:rsidRPr="00F61F11">
        <w:rPr>
          <w:rFonts w:ascii="Times New Roman" w:hAnsi="Times New Roman" w:cs="Times New Roman"/>
          <w:sz w:val="24"/>
          <w:szCs w:val="24"/>
        </w:rPr>
        <w:t>.</w:t>
      </w:r>
      <w:r w:rsidRPr="00F61F11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fr-FR"/>
        </w:rPr>
        <w:t xml:space="preserve"> </w:t>
      </w:r>
    </w:p>
    <w:p w:rsidR="00FB5EF6" w:rsidRDefault="00FB5EF6" w:rsidP="00FB5EF6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105824" w:rsidRDefault="00105824" w:rsidP="00105824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105824" w:rsidRPr="005E2993" w:rsidRDefault="00105824" w:rsidP="00105824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08"/>
        <w:gridCol w:w="2092"/>
        <w:gridCol w:w="2093"/>
        <w:gridCol w:w="2092"/>
        <w:gridCol w:w="2093"/>
      </w:tblGrid>
      <w:tr w:rsidR="001B7176" w:rsidTr="00C56608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97FB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 w:rsidRPr="00C97FB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 w:rsidRPr="00C97FB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97FB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1B7176" w:rsidTr="00C56608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Style w:val="hps"/>
                <w:b/>
                <w:bCs/>
                <w:color w:val="FF0000"/>
              </w:rPr>
            </w:pPr>
            <w:r w:rsidRPr="00C97FB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161B81">
              <w:rPr>
                <w:rFonts w:asciiTheme="majorBidi" w:eastAsia="Times New Roman" w:hAnsiTheme="majorBidi" w:cstheme="majorBidi"/>
                <w:sz w:val="24"/>
                <w:szCs w:val="24"/>
                <w:rtl/>
                <w:lang w:val="fr-FR"/>
              </w:rPr>
              <w:t xml:space="preserve">23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val="fr-FR"/>
              </w:rPr>
              <w:t>تشرين أول</w:t>
            </w:r>
            <w:r w:rsidRPr="00161B81">
              <w:rPr>
                <w:rFonts w:asciiTheme="majorBidi" w:eastAsia="Times New Roman" w:hAnsiTheme="majorBidi" w:cstheme="majorBidi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C97FB6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C97FB6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1B7176" w:rsidTr="00C56608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 w:rsidRPr="00C97FB6">
              <w:rPr>
                <w:rStyle w:val="hps"/>
                <w:b/>
                <w:bCs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1B7176" w:rsidTr="00C56608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 w:rsidRPr="00C97FB6">
              <w:rPr>
                <w:rStyle w:val="hps"/>
                <w:b/>
                <w:bCs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B7176" w:rsidRPr="00C97FB6" w:rsidRDefault="001B7176" w:rsidP="00C56608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</w:tr>
    </w:tbl>
    <w:p w:rsidR="00593830" w:rsidRPr="005E2993" w:rsidRDefault="00593830" w:rsidP="00593830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sectPr w:rsidR="00593830" w:rsidRPr="005E2993" w:rsidSect="00593830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830" w:rsidRDefault="00593830" w:rsidP="00593830">
      <w:pPr>
        <w:spacing w:after="0" w:line="240" w:lineRule="auto"/>
      </w:pPr>
      <w:r>
        <w:separator/>
      </w:r>
    </w:p>
  </w:endnote>
  <w:endnote w:type="continuationSeparator" w:id="0">
    <w:p w:rsidR="00593830" w:rsidRDefault="00593830" w:rsidP="00593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830" w:rsidRDefault="00593830" w:rsidP="00593830">
      <w:pPr>
        <w:spacing w:after="0" w:line="240" w:lineRule="auto"/>
      </w:pPr>
      <w:r>
        <w:separator/>
      </w:r>
    </w:p>
  </w:footnote>
  <w:footnote w:type="continuationSeparator" w:id="0">
    <w:p w:rsidR="00593830" w:rsidRDefault="00593830" w:rsidP="00593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830" w:rsidRPr="00092955" w:rsidRDefault="00593830" w:rsidP="00593830">
    <w:pPr>
      <w:pStyle w:val="NoSpacing"/>
      <w:jc w:val="center"/>
      <w:rPr>
        <w:rFonts w:ascii="Times New Roman" w:hAnsi="Times New Roman" w:cs="Times New Roman"/>
        <w:color w:val="808080"/>
        <w:sz w:val="20"/>
        <w:szCs w:val="20"/>
        <w:rtl/>
      </w:rPr>
    </w:pPr>
    <w:r w:rsidRPr="00092955">
      <w:rPr>
        <w:rFonts w:ascii="Times New Roman" w:hAnsi="Times New Roman" w:cs="Times New Roman"/>
        <w:color w:val="808080"/>
        <w:sz w:val="20"/>
        <w:szCs w:val="20"/>
        <w:rtl/>
      </w:rPr>
      <w:t xml:space="preserve">سياسة وإجراءات </w:t>
    </w:r>
    <w:r>
      <w:rPr>
        <w:rFonts w:ascii="Times New Roman" w:hAnsi="Times New Roman" w:cs="Times New Roman" w:hint="cs"/>
        <w:color w:val="808080"/>
        <w:sz w:val="20"/>
        <w:szCs w:val="20"/>
        <w:rtl/>
      </w:rPr>
      <w:t>تخطيط القلب الكهربائي</w:t>
    </w:r>
  </w:p>
  <w:p w:rsidR="00593830" w:rsidRDefault="00593830" w:rsidP="006E175C">
    <w:pPr>
      <w:pStyle w:val="Header"/>
      <w:bidi/>
      <w:jc w:val="center"/>
      <w:rPr>
        <w:lang w:bidi="ar-LB"/>
      </w:rPr>
    </w:pPr>
    <w:r w:rsidRPr="00092955">
      <w:rPr>
        <w:color w:val="808080"/>
        <w:sz w:val="20"/>
        <w:szCs w:val="20"/>
        <w:rtl/>
      </w:rPr>
      <w:t>صفح</w:t>
    </w:r>
    <w:r w:rsidRPr="00092955">
      <w:rPr>
        <w:rFonts w:hint="cs"/>
        <w:color w:val="808080"/>
        <w:sz w:val="20"/>
        <w:szCs w:val="20"/>
        <w:rtl/>
        <w:lang w:bidi="ar-LB"/>
      </w:rPr>
      <w:t xml:space="preserve">ة </w:t>
    </w:r>
    <w:r w:rsidR="00B6014F" w:rsidRPr="00092955">
      <w:rPr>
        <w:color w:val="808080"/>
        <w:sz w:val="20"/>
        <w:szCs w:val="20"/>
      </w:rPr>
      <w:fldChar w:fldCharType="begin"/>
    </w:r>
    <w:r w:rsidRPr="00092955">
      <w:rPr>
        <w:color w:val="808080"/>
        <w:sz w:val="20"/>
        <w:szCs w:val="20"/>
      </w:rPr>
      <w:instrText xml:space="preserve"> PAGE   \* MERGEFORMAT </w:instrText>
    </w:r>
    <w:r w:rsidR="00B6014F" w:rsidRPr="00092955">
      <w:rPr>
        <w:color w:val="808080"/>
        <w:sz w:val="20"/>
        <w:szCs w:val="20"/>
      </w:rPr>
      <w:fldChar w:fldCharType="separate"/>
    </w:r>
    <w:r w:rsidR="002B7EB9">
      <w:rPr>
        <w:noProof/>
        <w:color w:val="808080"/>
        <w:sz w:val="20"/>
        <w:szCs w:val="20"/>
        <w:rtl/>
      </w:rPr>
      <w:t>5</w:t>
    </w:r>
    <w:r w:rsidR="00B6014F" w:rsidRPr="00092955">
      <w:rPr>
        <w:color w:val="808080"/>
        <w:sz w:val="20"/>
        <w:szCs w:val="20"/>
      </w:rPr>
      <w:fldChar w:fldCharType="end"/>
    </w:r>
    <w:r w:rsidRPr="00092955">
      <w:rPr>
        <w:rFonts w:hint="cs"/>
        <w:color w:val="808080"/>
        <w:sz w:val="20"/>
        <w:szCs w:val="20"/>
        <w:rtl/>
      </w:rPr>
      <w:t xml:space="preserve"> من</w:t>
    </w:r>
    <w:r>
      <w:rPr>
        <w:rFonts w:hint="cs"/>
        <w:color w:val="808080"/>
        <w:sz w:val="20"/>
        <w:szCs w:val="20"/>
        <w:rtl/>
        <w:lang w:bidi="ar-LB"/>
      </w:rPr>
      <w:t xml:space="preserve"> </w:t>
    </w:r>
    <w:r w:rsidR="006E175C">
      <w:rPr>
        <w:rFonts w:hint="cs"/>
        <w:color w:val="808080"/>
        <w:sz w:val="20"/>
        <w:szCs w:val="20"/>
        <w:rtl/>
        <w:lang w:bidi="ar-LB"/>
      </w:rPr>
      <w:t>5</w:t>
    </w:r>
    <w:r w:rsidRPr="00092955">
      <w:rPr>
        <w:rFonts w:hint="cs"/>
        <w:color w:val="808080"/>
        <w:sz w:val="20"/>
        <w:szCs w:val="20"/>
        <w:rtl/>
      </w:rPr>
      <w:t xml:space="preserve"> </w:t>
    </w:r>
    <w:r w:rsidRPr="00092955">
      <w:rPr>
        <w:color w:val="808080"/>
        <w:sz w:val="20"/>
        <w:szCs w:val="20"/>
      </w:rPr>
      <w:t xml:space="preserve">  </w:t>
    </w:r>
    <w:r w:rsidRPr="00092955">
      <w:rPr>
        <w:rFonts w:hint="cs"/>
        <w:color w:val="808080"/>
        <w:sz w:val="20"/>
        <w:szCs w:val="20"/>
        <w:rtl/>
      </w:rPr>
      <w:t xml:space="preserve"> </w:t>
    </w:r>
    <w:r w:rsidRPr="00092955">
      <w:rPr>
        <w:color w:val="808080"/>
        <w:sz w:val="20"/>
        <w:szCs w:val="20"/>
        <w:rtl/>
      </w:rPr>
      <w:t xml:space="preserve"> </w:t>
    </w:r>
  </w:p>
  <w:p w:rsidR="00593830" w:rsidRDefault="005938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C6D18"/>
    <w:multiLevelType w:val="hybridMultilevel"/>
    <w:tmpl w:val="B866D0D8"/>
    <w:lvl w:ilvl="0" w:tplc="F1BECBC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71E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30522B"/>
    <w:multiLevelType w:val="hybridMultilevel"/>
    <w:tmpl w:val="7FE0142E"/>
    <w:lvl w:ilvl="0" w:tplc="F1BECBC4">
      <w:start w:val="8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F3D46"/>
    <w:multiLevelType w:val="hybridMultilevel"/>
    <w:tmpl w:val="B866D0D8"/>
    <w:lvl w:ilvl="0" w:tplc="F1BECBC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A6436"/>
    <w:multiLevelType w:val="hybridMultilevel"/>
    <w:tmpl w:val="0B84032E"/>
    <w:lvl w:ilvl="0" w:tplc="76AAB5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1B2C2C"/>
    <w:multiLevelType w:val="hybridMultilevel"/>
    <w:tmpl w:val="7CE2796A"/>
    <w:lvl w:ilvl="0" w:tplc="76AAB586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sz w:val="24"/>
        <w:szCs w:val="24"/>
      </w:rPr>
    </w:lvl>
    <w:lvl w:ilvl="1" w:tplc="A3A2F8FC">
      <w:start w:val="1"/>
      <w:numFmt w:val="bullet"/>
      <w:lvlText w:val=""/>
      <w:lvlJc w:val="left"/>
      <w:pPr>
        <w:tabs>
          <w:tab w:val="num" w:pos="1920"/>
        </w:tabs>
        <w:ind w:left="1901" w:hanging="341"/>
      </w:pPr>
      <w:rPr>
        <w:rFonts w:ascii="Wingdings" w:hAnsi="Wingdings" w:hint="default"/>
        <w:sz w:val="24"/>
        <w:szCs w:val="24"/>
      </w:rPr>
    </w:lvl>
    <w:lvl w:ilvl="2" w:tplc="76AAB586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6">
    <w:nsid w:val="20447CFB"/>
    <w:multiLevelType w:val="hybridMultilevel"/>
    <w:tmpl w:val="63425114"/>
    <w:lvl w:ilvl="0" w:tplc="F1BECBC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632BD"/>
    <w:multiLevelType w:val="multilevel"/>
    <w:tmpl w:val="886659C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arabicAlpha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4132BB"/>
    <w:multiLevelType w:val="hybridMultilevel"/>
    <w:tmpl w:val="BC2205A2"/>
    <w:lvl w:ilvl="0" w:tplc="76AAB586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9">
    <w:nsid w:val="35B47D61"/>
    <w:multiLevelType w:val="hybridMultilevel"/>
    <w:tmpl w:val="B866D0D8"/>
    <w:lvl w:ilvl="0" w:tplc="F1BECBC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5C4D91"/>
    <w:multiLevelType w:val="hybridMultilevel"/>
    <w:tmpl w:val="B866D0D8"/>
    <w:lvl w:ilvl="0" w:tplc="F1BECBC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A01780"/>
    <w:multiLevelType w:val="multilevel"/>
    <w:tmpl w:val="CEDC7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2946073"/>
    <w:multiLevelType w:val="hybridMultilevel"/>
    <w:tmpl w:val="D682C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968CB"/>
    <w:multiLevelType w:val="hybridMultilevel"/>
    <w:tmpl w:val="B866D0D8"/>
    <w:lvl w:ilvl="0" w:tplc="F1BECBC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7D13FF"/>
    <w:multiLevelType w:val="hybridMultilevel"/>
    <w:tmpl w:val="E6BC7966"/>
    <w:lvl w:ilvl="0" w:tplc="BC0233E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C8607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2496F1A"/>
    <w:multiLevelType w:val="hybridMultilevel"/>
    <w:tmpl w:val="748A5472"/>
    <w:lvl w:ilvl="0" w:tplc="F1BECBC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2D0910"/>
    <w:multiLevelType w:val="hybridMultilevel"/>
    <w:tmpl w:val="FC12EBCE"/>
    <w:lvl w:ilvl="0" w:tplc="C0424E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3C05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FF90D5D"/>
    <w:multiLevelType w:val="hybridMultilevel"/>
    <w:tmpl w:val="DAA6C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0A12FA"/>
    <w:multiLevelType w:val="hybridMultilevel"/>
    <w:tmpl w:val="63425114"/>
    <w:lvl w:ilvl="0" w:tplc="F1BECBC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8B2758"/>
    <w:multiLevelType w:val="hybridMultilevel"/>
    <w:tmpl w:val="EEEEA60C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2A22E9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3323691"/>
    <w:multiLevelType w:val="multilevel"/>
    <w:tmpl w:val="CEDC7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4364676"/>
    <w:multiLevelType w:val="multilevel"/>
    <w:tmpl w:val="CEDC7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5500AEF"/>
    <w:multiLevelType w:val="multilevel"/>
    <w:tmpl w:val="CEDC7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7E87FA8"/>
    <w:multiLevelType w:val="multilevel"/>
    <w:tmpl w:val="21D669E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B626924"/>
    <w:multiLevelType w:val="multilevel"/>
    <w:tmpl w:val="CEDC7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44F42BD"/>
    <w:multiLevelType w:val="multilevel"/>
    <w:tmpl w:val="CEDC7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4"/>
  </w:num>
  <w:num w:numId="4">
    <w:abstractNumId w:val="5"/>
  </w:num>
  <w:num w:numId="5">
    <w:abstractNumId w:val="8"/>
  </w:num>
  <w:num w:numId="6">
    <w:abstractNumId w:val="22"/>
  </w:num>
  <w:num w:numId="7">
    <w:abstractNumId w:val="7"/>
  </w:num>
  <w:num w:numId="8">
    <w:abstractNumId w:val="19"/>
  </w:num>
  <w:num w:numId="9">
    <w:abstractNumId w:val="10"/>
  </w:num>
  <w:num w:numId="10">
    <w:abstractNumId w:val="23"/>
  </w:num>
  <w:num w:numId="11">
    <w:abstractNumId w:val="18"/>
  </w:num>
  <w:num w:numId="12">
    <w:abstractNumId w:val="21"/>
  </w:num>
  <w:num w:numId="13">
    <w:abstractNumId w:val="12"/>
  </w:num>
  <w:num w:numId="14">
    <w:abstractNumId w:val="24"/>
  </w:num>
  <w:num w:numId="15">
    <w:abstractNumId w:val="25"/>
  </w:num>
  <w:num w:numId="16">
    <w:abstractNumId w:val="9"/>
  </w:num>
  <w:num w:numId="17">
    <w:abstractNumId w:val="13"/>
  </w:num>
  <w:num w:numId="18">
    <w:abstractNumId w:val="3"/>
  </w:num>
  <w:num w:numId="19">
    <w:abstractNumId w:val="27"/>
  </w:num>
  <w:num w:numId="20">
    <w:abstractNumId w:val="2"/>
  </w:num>
  <w:num w:numId="21">
    <w:abstractNumId w:val="26"/>
  </w:num>
  <w:num w:numId="22">
    <w:abstractNumId w:val="15"/>
  </w:num>
  <w:num w:numId="23">
    <w:abstractNumId w:val="28"/>
  </w:num>
  <w:num w:numId="24">
    <w:abstractNumId w:val="0"/>
  </w:num>
  <w:num w:numId="25">
    <w:abstractNumId w:val="1"/>
  </w:num>
  <w:num w:numId="26">
    <w:abstractNumId w:val="6"/>
  </w:num>
  <w:num w:numId="27">
    <w:abstractNumId w:val="11"/>
  </w:num>
  <w:num w:numId="28">
    <w:abstractNumId w:val="16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6BDC"/>
    <w:rsid w:val="00001930"/>
    <w:rsid w:val="000045AC"/>
    <w:rsid w:val="0001150E"/>
    <w:rsid w:val="00015CEF"/>
    <w:rsid w:val="0006782E"/>
    <w:rsid w:val="00073BB6"/>
    <w:rsid w:val="0008112E"/>
    <w:rsid w:val="00094669"/>
    <w:rsid w:val="000D048A"/>
    <w:rsid w:val="000E32BC"/>
    <w:rsid w:val="00105824"/>
    <w:rsid w:val="0011127F"/>
    <w:rsid w:val="0011261A"/>
    <w:rsid w:val="00125642"/>
    <w:rsid w:val="001378B9"/>
    <w:rsid w:val="00151D31"/>
    <w:rsid w:val="001706AD"/>
    <w:rsid w:val="00172053"/>
    <w:rsid w:val="001724B4"/>
    <w:rsid w:val="00174A2C"/>
    <w:rsid w:val="00175C3B"/>
    <w:rsid w:val="00193987"/>
    <w:rsid w:val="001956D0"/>
    <w:rsid w:val="001A460D"/>
    <w:rsid w:val="001A7920"/>
    <w:rsid w:val="001B4C68"/>
    <w:rsid w:val="001B7176"/>
    <w:rsid w:val="001D4928"/>
    <w:rsid w:val="001D75E6"/>
    <w:rsid w:val="001E2996"/>
    <w:rsid w:val="002207ED"/>
    <w:rsid w:val="00227276"/>
    <w:rsid w:val="00253F2B"/>
    <w:rsid w:val="002B1914"/>
    <w:rsid w:val="002B7EB9"/>
    <w:rsid w:val="002C6C73"/>
    <w:rsid w:val="002D37A6"/>
    <w:rsid w:val="00303214"/>
    <w:rsid w:val="0032645F"/>
    <w:rsid w:val="0035127E"/>
    <w:rsid w:val="0036171D"/>
    <w:rsid w:val="003631B3"/>
    <w:rsid w:val="0037433F"/>
    <w:rsid w:val="00377BDA"/>
    <w:rsid w:val="003849FC"/>
    <w:rsid w:val="00392798"/>
    <w:rsid w:val="003B3FCE"/>
    <w:rsid w:val="003B64C7"/>
    <w:rsid w:val="003C5B81"/>
    <w:rsid w:val="003D143C"/>
    <w:rsid w:val="0040477E"/>
    <w:rsid w:val="00407612"/>
    <w:rsid w:val="004A39BB"/>
    <w:rsid w:val="004A5128"/>
    <w:rsid w:val="004B1DA2"/>
    <w:rsid w:val="004C47F3"/>
    <w:rsid w:val="004C54AA"/>
    <w:rsid w:val="004E6A9F"/>
    <w:rsid w:val="004F1122"/>
    <w:rsid w:val="00505653"/>
    <w:rsid w:val="00507969"/>
    <w:rsid w:val="005305B2"/>
    <w:rsid w:val="00570593"/>
    <w:rsid w:val="0057269B"/>
    <w:rsid w:val="00576ED0"/>
    <w:rsid w:val="00587281"/>
    <w:rsid w:val="00593830"/>
    <w:rsid w:val="00595ADA"/>
    <w:rsid w:val="005A1508"/>
    <w:rsid w:val="005B5164"/>
    <w:rsid w:val="005E2993"/>
    <w:rsid w:val="005E4FC4"/>
    <w:rsid w:val="005F118B"/>
    <w:rsid w:val="00614A79"/>
    <w:rsid w:val="006244FF"/>
    <w:rsid w:val="00625596"/>
    <w:rsid w:val="006351BF"/>
    <w:rsid w:val="0066130F"/>
    <w:rsid w:val="006B66E5"/>
    <w:rsid w:val="006E175C"/>
    <w:rsid w:val="006F4106"/>
    <w:rsid w:val="00707982"/>
    <w:rsid w:val="00721DD5"/>
    <w:rsid w:val="00734CF9"/>
    <w:rsid w:val="00777B4D"/>
    <w:rsid w:val="007A2864"/>
    <w:rsid w:val="007B364F"/>
    <w:rsid w:val="007C3EA0"/>
    <w:rsid w:val="007E53B7"/>
    <w:rsid w:val="007F0D2F"/>
    <w:rsid w:val="007F59A7"/>
    <w:rsid w:val="008141C0"/>
    <w:rsid w:val="00814936"/>
    <w:rsid w:val="008269EE"/>
    <w:rsid w:val="008270E5"/>
    <w:rsid w:val="008310F0"/>
    <w:rsid w:val="00841900"/>
    <w:rsid w:val="00846FAD"/>
    <w:rsid w:val="008564E6"/>
    <w:rsid w:val="00856F38"/>
    <w:rsid w:val="0087539B"/>
    <w:rsid w:val="008B6236"/>
    <w:rsid w:val="008C3E16"/>
    <w:rsid w:val="008E0470"/>
    <w:rsid w:val="00922636"/>
    <w:rsid w:val="00966277"/>
    <w:rsid w:val="00975D98"/>
    <w:rsid w:val="0099215C"/>
    <w:rsid w:val="00A127CB"/>
    <w:rsid w:val="00A24179"/>
    <w:rsid w:val="00A26BDC"/>
    <w:rsid w:val="00A57A3F"/>
    <w:rsid w:val="00A659C1"/>
    <w:rsid w:val="00A73324"/>
    <w:rsid w:val="00A77D65"/>
    <w:rsid w:val="00AE556B"/>
    <w:rsid w:val="00AE6700"/>
    <w:rsid w:val="00B055B6"/>
    <w:rsid w:val="00B21A8B"/>
    <w:rsid w:val="00B37D38"/>
    <w:rsid w:val="00B47343"/>
    <w:rsid w:val="00B57B04"/>
    <w:rsid w:val="00B6014F"/>
    <w:rsid w:val="00B65818"/>
    <w:rsid w:val="00BD3579"/>
    <w:rsid w:val="00BD6C7C"/>
    <w:rsid w:val="00BF6832"/>
    <w:rsid w:val="00C43E5A"/>
    <w:rsid w:val="00C55957"/>
    <w:rsid w:val="00C64529"/>
    <w:rsid w:val="00C64F81"/>
    <w:rsid w:val="00C8234E"/>
    <w:rsid w:val="00C84723"/>
    <w:rsid w:val="00C8662B"/>
    <w:rsid w:val="00CA5420"/>
    <w:rsid w:val="00CB5514"/>
    <w:rsid w:val="00CB6549"/>
    <w:rsid w:val="00CC0028"/>
    <w:rsid w:val="00CC1F03"/>
    <w:rsid w:val="00CF0B25"/>
    <w:rsid w:val="00D154FE"/>
    <w:rsid w:val="00D2115D"/>
    <w:rsid w:val="00D22D27"/>
    <w:rsid w:val="00D32B30"/>
    <w:rsid w:val="00D32C2E"/>
    <w:rsid w:val="00D37F34"/>
    <w:rsid w:val="00DA0A22"/>
    <w:rsid w:val="00DA6F93"/>
    <w:rsid w:val="00DB0CF0"/>
    <w:rsid w:val="00DB6D3E"/>
    <w:rsid w:val="00DC4A7A"/>
    <w:rsid w:val="00DD72C4"/>
    <w:rsid w:val="00DE0B81"/>
    <w:rsid w:val="00DE2CAE"/>
    <w:rsid w:val="00DF2DD4"/>
    <w:rsid w:val="00DF38D9"/>
    <w:rsid w:val="00E07547"/>
    <w:rsid w:val="00E84FB4"/>
    <w:rsid w:val="00ED6CD6"/>
    <w:rsid w:val="00ED79B6"/>
    <w:rsid w:val="00EE51C5"/>
    <w:rsid w:val="00F15DAC"/>
    <w:rsid w:val="00F37DA0"/>
    <w:rsid w:val="00F43515"/>
    <w:rsid w:val="00F43AA3"/>
    <w:rsid w:val="00F45E11"/>
    <w:rsid w:val="00F474C1"/>
    <w:rsid w:val="00F61F11"/>
    <w:rsid w:val="00F652DF"/>
    <w:rsid w:val="00FB5EF6"/>
    <w:rsid w:val="00FF47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6" type="connector" idref="#_x0000_s1031"/>
        <o:r id="V:Rule7" type="connector" idref="#_x0000_s1047"/>
        <o:r id="V:Rule8" type="connector" idref="#_x0000_s1040"/>
        <o:r id="V:Rule9" type="connector" idref="#_x0000_s1041"/>
        <o:r id="V:Rule10" type="connector" idref="#_x0000_s1044"/>
      </o:rules>
    </o:shapelayout>
  </w:shapeDefaults>
  <w:decimalSymbol w:val="."/>
  <w:listSeparator w:val=","/>
  <w15:docId w15:val="{7104D4A5-485F-43AC-92A6-FFF9C292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9C1"/>
  </w:style>
  <w:style w:type="paragraph" w:styleId="Heading1">
    <w:name w:val="heading 1"/>
    <w:basedOn w:val="Normal"/>
    <w:link w:val="Heading1Char"/>
    <w:uiPriority w:val="9"/>
    <w:qFormat/>
    <w:rsid w:val="00A26BDC"/>
    <w:pPr>
      <w:spacing w:after="0" w:line="240" w:lineRule="auto"/>
      <w:outlineLvl w:val="0"/>
    </w:pPr>
    <w:rPr>
      <w:rFonts w:ascii="Times New Roman" w:eastAsia="Times New Roman" w:hAnsi="Times New Roman" w:cs="Times New Roman"/>
      <w:kern w:val="36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A26BDC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6BDC"/>
    <w:rPr>
      <w:rFonts w:ascii="Times New Roman" w:eastAsia="Times New Roman" w:hAnsi="Times New Roman" w:cs="Times New Roman"/>
      <w:kern w:val="3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26BD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26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26BDC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A26BDC"/>
    <w:pPr>
      <w:spacing w:after="0" w:line="288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26BDC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A26BD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57269B"/>
  </w:style>
  <w:style w:type="character" w:styleId="Hyperlink">
    <w:name w:val="Hyperlink"/>
    <w:basedOn w:val="DefaultParagraphFont"/>
    <w:uiPriority w:val="99"/>
    <w:unhideWhenUsed/>
    <w:rsid w:val="0057269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F683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F6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headline">
    <w:name w:val="mw-headline"/>
    <w:basedOn w:val="DefaultParagraphFont"/>
    <w:rsid w:val="004F1122"/>
  </w:style>
  <w:style w:type="paragraph" w:styleId="BalloonText">
    <w:name w:val="Balloon Text"/>
    <w:basedOn w:val="Normal"/>
    <w:link w:val="BalloonTextChar"/>
    <w:uiPriority w:val="99"/>
    <w:semiHidden/>
    <w:unhideWhenUsed/>
    <w:rsid w:val="00094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66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25596"/>
    <w:pPr>
      <w:spacing w:after="0" w:line="240" w:lineRule="auto"/>
    </w:pPr>
  </w:style>
  <w:style w:type="table" w:styleId="TableGrid">
    <w:name w:val="Table Grid"/>
    <w:basedOn w:val="TableNormal"/>
    <w:uiPriority w:val="59"/>
    <w:rsid w:val="00E84F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595ADA"/>
  </w:style>
  <w:style w:type="character" w:customStyle="1" w:styleId="date-display-single">
    <w:name w:val="date-display-single"/>
    <w:basedOn w:val="DefaultParagraphFont"/>
    <w:rsid w:val="00C64F81"/>
  </w:style>
  <w:style w:type="paragraph" w:styleId="Footer">
    <w:name w:val="footer"/>
    <w:basedOn w:val="Normal"/>
    <w:link w:val="FooterChar"/>
    <w:uiPriority w:val="99"/>
    <w:semiHidden/>
    <w:unhideWhenUsed/>
    <w:rsid w:val="005938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3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6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6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61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81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nottingham.ac.uk/mhs/documents/clinical-skills/nuh-guidelines/electrocardiogram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shs-manual.ucsc.edu/policy/electrocardiogram-procedur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5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Najla</cp:lastModifiedBy>
  <cp:revision>76</cp:revision>
  <dcterms:created xsi:type="dcterms:W3CDTF">2015-03-29T09:19:00Z</dcterms:created>
  <dcterms:modified xsi:type="dcterms:W3CDTF">2016-06-30T07:59:00Z</dcterms:modified>
</cp:coreProperties>
</file>